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33D83" w14:textId="77777777" w:rsidR="00AC0079" w:rsidRPr="007840C5" w:rsidRDefault="00AC0079" w:rsidP="00AC0079">
      <w:pPr>
        <w:pStyle w:val="checkbox1"/>
        <w:spacing w:before="360" w:after="360"/>
      </w:pPr>
      <w:r w:rsidRPr="007840C5">
        <w:rPr>
          <w:noProof/>
        </w:rPr>
        <w:drawing>
          <wp:inline distT="0" distB="0" distL="0" distR="0" wp14:anchorId="13A0F018" wp14:editId="0D4289B1">
            <wp:extent cx="4429125" cy="1654086"/>
            <wp:effectExtent l="0" t="0" r="0" b="3810"/>
            <wp:docPr id="1" name="Picture 1" descr="Texas Workforce Commission seal and Texas Rising Star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as Workforce Commission seal and Texas Rising Star logo&#10;"/>
                    <pic:cNvPicPr/>
                  </pic:nvPicPr>
                  <pic:blipFill>
                    <a:blip r:embed="rId11"/>
                    <a:stretch>
                      <a:fillRect/>
                    </a:stretch>
                  </pic:blipFill>
                  <pic:spPr>
                    <a:xfrm>
                      <a:off x="0" y="0"/>
                      <a:ext cx="4473311" cy="1670587"/>
                    </a:xfrm>
                    <a:prstGeom prst="rect">
                      <a:avLst/>
                    </a:prstGeom>
                  </pic:spPr>
                </pic:pic>
              </a:graphicData>
            </a:graphic>
          </wp:inline>
        </w:drawing>
      </w:r>
    </w:p>
    <w:p w14:paraId="1F2B820A" w14:textId="1AB018CA" w:rsidR="00AC0079" w:rsidRPr="007840C5" w:rsidRDefault="00986819" w:rsidP="00D60E30">
      <w:pPr>
        <w:pStyle w:val="Title"/>
        <w:rPr>
          <w:lang w:val="es-ES"/>
        </w:rPr>
      </w:pPr>
      <w:r w:rsidRPr="007840C5">
        <w:rPr>
          <w:lang w:val="es-ES"/>
        </w:rPr>
        <w:t>Forma de registro de evaluación de la</w:t>
      </w:r>
      <w:r w:rsidR="00D60E30" w:rsidRPr="007840C5">
        <w:rPr>
          <w:lang w:val="es-ES"/>
        </w:rPr>
        <w:t xml:space="preserve"> </w:t>
      </w:r>
      <w:r w:rsidRPr="007840C5">
        <w:rPr>
          <w:lang w:val="es-ES"/>
        </w:rPr>
        <w:t>instalación</w:t>
      </w:r>
    </w:p>
    <w:p w14:paraId="2350016E" w14:textId="61ACC188" w:rsidR="00AC0079" w:rsidRPr="007840C5" w:rsidRDefault="00942681" w:rsidP="005F02A3">
      <w:pPr>
        <w:spacing w:after="0" w:line="240" w:lineRule="auto"/>
        <w:ind w:left="720" w:right="979"/>
        <w:jc w:val="center"/>
        <w:rPr>
          <w:rFonts w:cs="Times New Roman"/>
          <w:b/>
          <w:iCs/>
          <w:color w:val="231F20"/>
          <w:sz w:val="48"/>
          <w:szCs w:val="48"/>
          <w:lang w:val="es-ES"/>
        </w:rPr>
      </w:pPr>
      <w:r>
        <w:rPr>
          <w:rFonts w:cs="Times New Roman"/>
          <w:b/>
          <w:iCs/>
          <w:color w:val="231F20"/>
          <w:sz w:val="48"/>
          <w:szCs w:val="48"/>
          <w:lang w:val="es-ES"/>
        </w:rPr>
        <w:t>E</w:t>
      </w:r>
      <w:r w:rsidRPr="00942681">
        <w:rPr>
          <w:rFonts w:cs="Times New Roman"/>
          <w:b/>
          <w:iCs/>
          <w:color w:val="231F20"/>
          <w:sz w:val="48"/>
          <w:szCs w:val="48"/>
          <w:lang w:val="es-ES"/>
        </w:rPr>
        <w:t xml:space="preserve">dad </w:t>
      </w:r>
      <w:r>
        <w:rPr>
          <w:rFonts w:cs="Times New Roman"/>
          <w:b/>
          <w:iCs/>
          <w:color w:val="231F20"/>
          <w:sz w:val="48"/>
          <w:szCs w:val="48"/>
          <w:lang w:val="es-ES"/>
        </w:rPr>
        <w:t>E</w:t>
      </w:r>
      <w:r w:rsidRPr="00942681">
        <w:rPr>
          <w:rFonts w:cs="Times New Roman"/>
          <w:b/>
          <w:iCs/>
          <w:color w:val="231F20"/>
          <w:sz w:val="48"/>
          <w:szCs w:val="48"/>
          <w:lang w:val="es-ES"/>
        </w:rPr>
        <w:t>scolar</w:t>
      </w:r>
      <w:r w:rsidRPr="00942681">
        <w:rPr>
          <w:rFonts w:cs="Times New Roman"/>
          <w:b/>
          <w:iCs/>
          <w:color w:val="231F20"/>
          <w:sz w:val="48"/>
          <w:szCs w:val="48"/>
          <w:lang w:val="es-ES"/>
        </w:rPr>
        <w:t xml:space="preserve"> </w:t>
      </w:r>
      <w:r w:rsidR="00A67E5E">
        <w:rPr>
          <w:rFonts w:cs="Times New Roman"/>
          <w:b/>
          <w:iCs/>
          <w:color w:val="231F20"/>
          <w:sz w:val="48"/>
          <w:szCs w:val="48"/>
          <w:lang w:val="es-ES"/>
        </w:rPr>
        <w:t>(</w:t>
      </w:r>
      <w:r w:rsidR="00A67E5E" w:rsidRPr="00A67E5E">
        <w:rPr>
          <w:rFonts w:cs="Times New Roman"/>
          <w:b/>
          <w:iCs/>
          <w:color w:val="231F20"/>
          <w:sz w:val="48"/>
          <w:szCs w:val="48"/>
          <w:lang w:val="es-ES"/>
        </w:rPr>
        <w:t>incluidos</w:t>
      </w:r>
      <w:r>
        <w:rPr>
          <w:rFonts w:cs="Times New Roman"/>
          <w:b/>
          <w:iCs/>
          <w:color w:val="231F20"/>
          <w:sz w:val="48"/>
          <w:szCs w:val="48"/>
          <w:lang w:val="es-ES"/>
        </w:rPr>
        <w:t xml:space="preserve"> </w:t>
      </w:r>
      <w:r w:rsidR="00A67E5E">
        <w:rPr>
          <w:rFonts w:cs="Times New Roman"/>
          <w:b/>
          <w:iCs/>
          <w:color w:val="231F20"/>
          <w:sz w:val="48"/>
          <w:szCs w:val="48"/>
          <w:lang w:val="es-ES"/>
        </w:rPr>
        <w:t>p</w:t>
      </w:r>
      <w:r w:rsidR="00E86DE3" w:rsidRPr="00E86DE3">
        <w:rPr>
          <w:rFonts w:cs="Times New Roman"/>
          <w:b/>
          <w:iCs/>
          <w:color w:val="231F20"/>
          <w:sz w:val="48"/>
          <w:szCs w:val="48"/>
          <w:lang w:val="es-ES"/>
        </w:rPr>
        <w:t>rogramas para después de clases de habilidad particular</w:t>
      </w:r>
      <w:r w:rsidR="00A67E5E">
        <w:rPr>
          <w:rFonts w:cs="Times New Roman"/>
          <w:b/>
          <w:iCs/>
          <w:color w:val="231F20"/>
          <w:sz w:val="48"/>
          <w:szCs w:val="48"/>
          <w:lang w:val="es-ES"/>
        </w:rPr>
        <w:t>)</w:t>
      </w:r>
    </w:p>
    <w:p w14:paraId="44D828CA" w14:textId="1DD0E996" w:rsidR="004422F7" w:rsidRPr="007840C5" w:rsidRDefault="002469F3" w:rsidP="00690D04">
      <w:pPr>
        <w:spacing w:before="360" w:line="360" w:lineRule="auto"/>
        <w:ind w:left="720"/>
        <w:rPr>
          <w:szCs w:val="24"/>
          <w:u w:val="single"/>
          <w:lang w:val="es-ES"/>
        </w:rPr>
      </w:pPr>
      <w:r w:rsidRPr="007840C5">
        <w:rPr>
          <w:rFonts w:cs="Times New Roman"/>
          <w:b/>
          <w:iCs/>
          <w:noProof/>
          <w:color w:val="231F20"/>
          <w:sz w:val="48"/>
          <w:szCs w:val="48"/>
        </w:rPr>
        <mc:AlternateContent>
          <mc:Choice Requires="wps">
            <w:drawing>
              <wp:anchor distT="0" distB="0" distL="114300" distR="114300" simplePos="0" relativeHeight="251658240" behindDoc="1" locked="0" layoutInCell="1" allowOverlap="1" wp14:anchorId="1D9C3E9B" wp14:editId="01983BD2">
                <wp:simplePos x="0" y="0"/>
                <wp:positionH relativeFrom="margin">
                  <wp:align>center</wp:align>
                </wp:positionH>
                <wp:positionV relativeFrom="paragraph">
                  <wp:posOffset>34290</wp:posOffset>
                </wp:positionV>
                <wp:extent cx="7677150" cy="1399430"/>
                <wp:effectExtent l="0" t="0" r="0" b="0"/>
                <wp:wrapNone/>
                <wp:docPr id="18396434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77150" cy="1399430"/>
                        </a:xfrm>
                        <a:prstGeom prst="rect">
                          <a:avLst/>
                        </a:prstGeom>
                        <a:solidFill>
                          <a:srgbClr val="EAEAE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DD6C4F" id="Rectangle 1" o:spid="_x0000_s1026" alt="&quot;&quot;" style="position:absolute;margin-left:0;margin-top:2.7pt;width:604.5pt;height:110.2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" fillcolor="#eaeaea" stroked="f" strokeweight="2pt">
                <w10:wrap anchorx="margin"/>
              </v:rect>
            </w:pict>
          </mc:Fallback>
        </mc:AlternateContent>
      </w:r>
      <w:r w:rsidR="00DA7A44" w:rsidRPr="007840C5">
        <w:rPr>
          <w:b/>
          <w:bCs/>
          <w:szCs w:val="24"/>
          <w:lang w:val="es-ES"/>
        </w:rPr>
        <w:t>Instalación</w:t>
      </w:r>
      <w:r w:rsidR="004422F7" w:rsidRPr="007840C5">
        <w:rPr>
          <w:b/>
          <w:bCs/>
          <w:szCs w:val="24"/>
          <w:lang w:val="es-ES"/>
        </w:rPr>
        <w:t>:</w:t>
      </w:r>
      <w:r w:rsidR="00690D04" w:rsidRPr="007840C5">
        <w:rPr>
          <w:b/>
          <w:bCs/>
          <w:szCs w:val="24"/>
          <w:lang w:val="es-ES"/>
        </w:rPr>
        <w:t xml:space="preserve"> </w:t>
      </w:r>
      <w:r w:rsidR="002367E9" w:rsidRPr="007840C5">
        <w:rPr>
          <w:szCs w:val="24"/>
        </w:rPr>
        <w:fldChar w:fldCharType="begin">
          <w:ffData>
            <w:name w:val="Text1"/>
            <w:enabled/>
            <w:calcOnExit w:val="0"/>
            <w:textInput>
              <w:maxLength w:val="60"/>
            </w:textInput>
          </w:ffData>
        </w:fldChar>
      </w:r>
      <w:bookmarkStart w:id="0" w:name="Text1"/>
      <w:r w:rsidR="002367E9" w:rsidRPr="007840C5">
        <w:rPr>
          <w:szCs w:val="24"/>
          <w:lang w:val="es-ES"/>
        </w:rPr>
        <w:instrText xml:space="preserve"> FORMTEXT </w:instrText>
      </w:r>
      <w:r w:rsidR="002367E9" w:rsidRPr="007840C5">
        <w:rPr>
          <w:szCs w:val="24"/>
        </w:rPr>
      </w:r>
      <w:r w:rsidR="002367E9" w:rsidRPr="007840C5">
        <w:rPr>
          <w:szCs w:val="24"/>
        </w:rPr>
        <w:fldChar w:fldCharType="separate"/>
      </w:r>
      <w:r w:rsidR="00B748A7" w:rsidRPr="007840C5">
        <w:rPr>
          <w:szCs w:val="24"/>
        </w:rPr>
        <w:t> </w:t>
      </w:r>
      <w:r w:rsidR="00B748A7" w:rsidRPr="007840C5">
        <w:rPr>
          <w:szCs w:val="24"/>
        </w:rPr>
        <w:t> </w:t>
      </w:r>
      <w:r w:rsidR="00B748A7" w:rsidRPr="007840C5">
        <w:rPr>
          <w:szCs w:val="24"/>
        </w:rPr>
        <w:t> </w:t>
      </w:r>
      <w:r w:rsidR="00B748A7" w:rsidRPr="007840C5">
        <w:rPr>
          <w:szCs w:val="24"/>
        </w:rPr>
        <w:t> </w:t>
      </w:r>
      <w:r w:rsidR="00B748A7" w:rsidRPr="007840C5">
        <w:rPr>
          <w:szCs w:val="24"/>
        </w:rPr>
        <w:t> </w:t>
      </w:r>
      <w:r w:rsidR="002367E9" w:rsidRPr="007840C5">
        <w:rPr>
          <w:szCs w:val="24"/>
        </w:rPr>
        <w:fldChar w:fldCharType="end"/>
      </w:r>
      <w:bookmarkEnd w:id="0"/>
    </w:p>
    <w:p w14:paraId="33A1AAD2" w14:textId="0EF21647" w:rsidR="004422F7" w:rsidRPr="007840C5" w:rsidRDefault="00DA7A44" w:rsidP="004422F7">
      <w:pPr>
        <w:spacing w:before="240" w:line="360" w:lineRule="auto"/>
        <w:ind w:left="720"/>
        <w:rPr>
          <w:b/>
          <w:bCs/>
          <w:szCs w:val="24"/>
          <w:lang w:val="es-ES"/>
        </w:rPr>
      </w:pPr>
      <w:r w:rsidRPr="007840C5">
        <w:rPr>
          <w:b/>
          <w:bCs/>
          <w:szCs w:val="24"/>
          <w:lang w:val="es-ES"/>
        </w:rPr>
        <w:t xml:space="preserve">Núm. de Child Care </w:t>
      </w:r>
      <w:proofErr w:type="spellStart"/>
      <w:r w:rsidR="00EA44B9">
        <w:rPr>
          <w:b/>
          <w:bCs/>
          <w:szCs w:val="24"/>
          <w:lang w:val="es-ES"/>
        </w:rPr>
        <w:t>Regulation</w:t>
      </w:r>
      <w:proofErr w:type="spellEnd"/>
      <w:r w:rsidR="004422F7" w:rsidRPr="007840C5">
        <w:rPr>
          <w:b/>
          <w:bCs/>
          <w:szCs w:val="24"/>
          <w:lang w:val="es-ES"/>
        </w:rPr>
        <w:t>:</w:t>
      </w:r>
      <w:r w:rsidR="00F22B1E" w:rsidRPr="007840C5">
        <w:rPr>
          <w:b/>
          <w:bCs/>
          <w:szCs w:val="24"/>
          <w:lang w:val="es-ES"/>
        </w:rPr>
        <w:t xml:space="preserve"> </w:t>
      </w:r>
      <w:r w:rsidR="00F22B1E" w:rsidRPr="007840C5">
        <w:rPr>
          <w:szCs w:val="24"/>
        </w:rPr>
        <w:fldChar w:fldCharType="begin">
          <w:ffData>
            <w:name w:val="Text2"/>
            <w:enabled/>
            <w:calcOnExit w:val="0"/>
            <w:textInput>
              <w:type w:val="number"/>
              <w:maxLength w:val="10"/>
            </w:textInput>
          </w:ffData>
        </w:fldChar>
      </w:r>
      <w:bookmarkStart w:id="1" w:name="Text2"/>
      <w:r w:rsidR="00F22B1E" w:rsidRPr="007840C5">
        <w:rPr>
          <w:szCs w:val="24"/>
          <w:lang w:val="es-ES"/>
        </w:rPr>
        <w:instrText xml:space="preserve"> FORMTEXT </w:instrText>
      </w:r>
      <w:r w:rsidR="00F22B1E" w:rsidRPr="007840C5">
        <w:rPr>
          <w:szCs w:val="24"/>
        </w:rPr>
      </w:r>
      <w:r w:rsidR="00F22B1E" w:rsidRPr="007840C5">
        <w:rPr>
          <w:szCs w:val="24"/>
        </w:rPr>
        <w:fldChar w:fldCharType="separate"/>
      </w:r>
      <w:r w:rsidR="00F22B1E" w:rsidRPr="007840C5">
        <w:rPr>
          <w:noProof/>
          <w:szCs w:val="24"/>
        </w:rPr>
        <w:t> </w:t>
      </w:r>
      <w:r w:rsidR="00F22B1E" w:rsidRPr="007840C5">
        <w:rPr>
          <w:noProof/>
          <w:szCs w:val="24"/>
        </w:rPr>
        <w:t> </w:t>
      </w:r>
      <w:r w:rsidR="00F22B1E" w:rsidRPr="007840C5">
        <w:rPr>
          <w:noProof/>
          <w:szCs w:val="24"/>
        </w:rPr>
        <w:t> </w:t>
      </w:r>
      <w:r w:rsidR="00F22B1E" w:rsidRPr="007840C5">
        <w:rPr>
          <w:noProof/>
          <w:szCs w:val="24"/>
        </w:rPr>
        <w:t> </w:t>
      </w:r>
      <w:r w:rsidR="00F22B1E" w:rsidRPr="007840C5">
        <w:rPr>
          <w:noProof/>
          <w:szCs w:val="24"/>
        </w:rPr>
        <w:t> </w:t>
      </w:r>
      <w:r w:rsidR="00F22B1E" w:rsidRPr="007840C5">
        <w:rPr>
          <w:szCs w:val="24"/>
        </w:rPr>
        <w:fldChar w:fldCharType="end"/>
      </w:r>
      <w:bookmarkEnd w:id="1"/>
    </w:p>
    <w:p w14:paraId="45F0C861" w14:textId="7348933F" w:rsidR="004422F7" w:rsidRPr="007840C5" w:rsidRDefault="001751B8" w:rsidP="00216F80">
      <w:pPr>
        <w:spacing w:before="240" w:line="360" w:lineRule="auto"/>
        <w:ind w:left="720"/>
        <w:rPr>
          <w:b/>
          <w:bCs/>
          <w:szCs w:val="24"/>
          <w:lang w:val="es-ES"/>
        </w:rPr>
      </w:pPr>
      <w:r w:rsidRPr="007840C5">
        <w:rPr>
          <w:b/>
          <w:bCs/>
          <w:szCs w:val="24"/>
          <w:lang w:val="es-ES"/>
        </w:rPr>
        <w:t>Fecha</w:t>
      </w:r>
      <w:r w:rsidR="004422F7" w:rsidRPr="007840C5">
        <w:rPr>
          <w:b/>
          <w:bCs/>
          <w:szCs w:val="24"/>
          <w:lang w:val="es-ES"/>
        </w:rPr>
        <w:t>:</w:t>
      </w:r>
      <w:r w:rsidR="00F22B1E" w:rsidRPr="007840C5">
        <w:rPr>
          <w:b/>
          <w:bCs/>
          <w:szCs w:val="24"/>
          <w:lang w:val="es-ES"/>
        </w:rPr>
        <w:t xml:space="preserve"> </w:t>
      </w:r>
      <w:r w:rsidR="00C8570A" w:rsidRPr="007840C5">
        <w:rPr>
          <w:szCs w:val="24"/>
        </w:rPr>
        <w:fldChar w:fldCharType="begin">
          <w:ffData>
            <w:name w:val="Text3"/>
            <w:enabled/>
            <w:calcOnExit/>
            <w:textInput>
              <w:type w:val="date"/>
              <w:format w:val="MM/dd/yyyy"/>
            </w:textInput>
          </w:ffData>
        </w:fldChar>
      </w:r>
      <w:bookmarkStart w:id="2" w:name="Text3"/>
      <w:r w:rsidR="00C8570A" w:rsidRPr="007840C5">
        <w:rPr>
          <w:szCs w:val="24"/>
          <w:lang w:val="es-ES"/>
        </w:rPr>
        <w:instrText xml:space="preserve"> FORMTEXT </w:instrText>
      </w:r>
      <w:r w:rsidR="00C8570A" w:rsidRPr="007840C5">
        <w:rPr>
          <w:szCs w:val="24"/>
        </w:rPr>
      </w:r>
      <w:r w:rsidR="00C8570A" w:rsidRPr="007840C5">
        <w:rPr>
          <w:szCs w:val="24"/>
        </w:rPr>
        <w:fldChar w:fldCharType="separate"/>
      </w:r>
      <w:r w:rsidR="00C8570A" w:rsidRPr="007840C5">
        <w:rPr>
          <w:noProof/>
          <w:szCs w:val="24"/>
        </w:rPr>
        <w:t> </w:t>
      </w:r>
      <w:r w:rsidR="00C8570A" w:rsidRPr="007840C5">
        <w:rPr>
          <w:noProof/>
          <w:szCs w:val="24"/>
        </w:rPr>
        <w:t> </w:t>
      </w:r>
      <w:r w:rsidR="00C8570A" w:rsidRPr="007840C5">
        <w:rPr>
          <w:noProof/>
          <w:szCs w:val="24"/>
        </w:rPr>
        <w:t> </w:t>
      </w:r>
      <w:r w:rsidR="00C8570A" w:rsidRPr="007840C5">
        <w:rPr>
          <w:noProof/>
          <w:szCs w:val="24"/>
        </w:rPr>
        <w:t> </w:t>
      </w:r>
      <w:r w:rsidR="00C8570A" w:rsidRPr="007840C5">
        <w:rPr>
          <w:noProof/>
          <w:szCs w:val="24"/>
        </w:rPr>
        <w:t> </w:t>
      </w:r>
      <w:r w:rsidR="00C8570A" w:rsidRPr="007840C5">
        <w:rPr>
          <w:szCs w:val="24"/>
        </w:rPr>
        <w:fldChar w:fldCharType="end"/>
      </w:r>
      <w:bookmarkEnd w:id="2"/>
    </w:p>
    <w:p w14:paraId="664CBF72" w14:textId="52B22D10" w:rsidR="00705A3A" w:rsidRPr="007840C5" w:rsidRDefault="00B30C7E" w:rsidP="00225DC2">
      <w:pPr>
        <w:spacing w:before="240"/>
        <w:jc w:val="center"/>
        <w:rPr>
          <w:lang w:val="es-ES"/>
        </w:rPr>
      </w:pPr>
      <w:r w:rsidRPr="007840C5">
        <w:rPr>
          <w:lang w:val="es-ES"/>
        </w:rPr>
        <w:t>Alguna documentación debe estar disponible para su revisión antes o durante una evaluación en el sitio</w:t>
      </w:r>
      <w:r w:rsidR="00705A3A" w:rsidRPr="007840C5">
        <w:rPr>
          <w:lang w:val="es-ES"/>
        </w:rPr>
        <w:t>.</w:t>
      </w:r>
      <w:r w:rsidR="001963E1" w:rsidRPr="007840C5">
        <w:rPr>
          <w:lang w:val="es-ES"/>
        </w:rPr>
        <w:t xml:space="preserve"> </w:t>
      </w:r>
      <w:r w:rsidR="008C65AA" w:rsidRPr="007840C5">
        <w:rPr>
          <w:lang w:val="es-ES"/>
        </w:rPr>
        <w:t>Use las listas de control de documentos provistas para reunir todos los documentos necesarios.</w:t>
      </w:r>
    </w:p>
    <w:p w14:paraId="408C0E88" w14:textId="3C7098DD" w:rsidR="00556571" w:rsidRPr="007840C5" w:rsidRDefault="005D541C" w:rsidP="005D541C">
      <w:pPr>
        <w:tabs>
          <w:tab w:val="center" w:pos="6480"/>
          <w:tab w:val="right" w:pos="12960"/>
        </w:tabs>
        <w:rPr>
          <w:sz w:val="32"/>
        </w:rPr>
      </w:pPr>
      <w:r w:rsidRPr="007840C5">
        <w:rPr>
          <w:sz w:val="32"/>
          <w:lang w:val="es-ES"/>
        </w:rPr>
        <w:tab/>
      </w:r>
      <w:r w:rsidR="00D60E30" w:rsidRPr="007840C5">
        <w:rPr>
          <w:sz w:val="32"/>
        </w:rPr>
        <w:t xml:space="preserve">Versión del documento </w:t>
      </w:r>
      <w:r w:rsidR="00FA79D8" w:rsidRPr="007840C5">
        <w:rPr>
          <w:sz w:val="32"/>
        </w:rPr>
        <w:t>01.01.2026</w:t>
      </w:r>
      <w:r w:rsidRPr="007840C5">
        <w:rPr>
          <w:sz w:val="32"/>
        </w:rPr>
        <w:tab/>
      </w:r>
    </w:p>
    <w:sdt>
      <w:sdtPr>
        <w:rPr>
          <w:rFonts w:ascii="Aptos" w:eastAsiaTheme="minorHAnsi" w:hAnsi="Aptos" w:cstheme="minorBidi"/>
          <w:b w:val="0"/>
          <w:color w:val="auto"/>
          <w:sz w:val="24"/>
          <w:szCs w:val="22"/>
        </w:rPr>
        <w:id w:val="225349117"/>
        <w:docPartObj>
          <w:docPartGallery w:val="Table of Contents"/>
          <w:docPartUnique/>
        </w:docPartObj>
      </w:sdtPr>
      <w:sdtEndPr>
        <w:rPr>
          <w:bCs/>
          <w:noProof/>
        </w:rPr>
      </w:sdtEndPr>
      <w:sdtContent>
        <w:p w14:paraId="655A0491" w14:textId="48759D9D" w:rsidR="00984398" w:rsidRPr="007840C5" w:rsidRDefault="00984398">
          <w:pPr>
            <w:pStyle w:val="TOCHeading"/>
            <w:rPr>
              <w:rFonts w:ascii="Aptos" w:hAnsi="Aptos"/>
            </w:rPr>
          </w:pPr>
          <w:proofErr w:type="spellStart"/>
          <w:r w:rsidRPr="007840C5">
            <w:rPr>
              <w:rFonts w:ascii="Aptos" w:hAnsi="Aptos"/>
            </w:rPr>
            <w:t>Conten</w:t>
          </w:r>
          <w:r w:rsidR="00606C5C" w:rsidRPr="007840C5">
            <w:rPr>
              <w:rFonts w:ascii="Aptos" w:hAnsi="Aptos"/>
            </w:rPr>
            <w:t>ido</w:t>
          </w:r>
          <w:proofErr w:type="spellEnd"/>
        </w:p>
        <w:p w14:paraId="33A9E48E" w14:textId="33BA4F95" w:rsidR="00916428" w:rsidRDefault="00556571">
          <w:pPr>
            <w:pStyle w:val="TOC1"/>
            <w:tabs>
              <w:tab w:val="right" w:leader="dot" w:pos="12950"/>
            </w:tabs>
            <w:rPr>
              <w:rFonts w:asciiTheme="minorHAnsi" w:eastAsiaTheme="minorEastAsia" w:hAnsiTheme="minorHAnsi"/>
              <w:noProof/>
              <w:kern w:val="2"/>
              <w:szCs w:val="24"/>
              <w14:ligatures w14:val="standardContextual"/>
            </w:rPr>
          </w:pPr>
          <w:r w:rsidRPr="007840C5">
            <w:fldChar w:fldCharType="begin"/>
          </w:r>
          <w:r w:rsidRPr="007840C5">
            <w:instrText xml:space="preserve"> TOC \o "1-3" \h \z \u </w:instrText>
          </w:r>
          <w:r w:rsidRPr="007840C5">
            <w:fldChar w:fldCharType="separate"/>
          </w:r>
          <w:hyperlink w:anchor="_Toc224307573" w:history="1">
            <w:r w:rsidR="00916428" w:rsidRPr="00654286">
              <w:rPr>
                <w:rStyle w:val="Hyperlink"/>
                <w:noProof/>
                <w:lang w:val="es-ES"/>
              </w:rPr>
              <w:t>Categoría 1: Requisitos de formación y capacitación para director y personal</w:t>
            </w:r>
            <w:r w:rsidR="00916428">
              <w:rPr>
                <w:noProof/>
                <w:webHidden/>
              </w:rPr>
              <w:tab/>
            </w:r>
            <w:r w:rsidR="00916428">
              <w:rPr>
                <w:noProof/>
                <w:webHidden/>
              </w:rPr>
              <w:fldChar w:fldCharType="begin"/>
            </w:r>
            <w:r w:rsidR="00916428">
              <w:rPr>
                <w:noProof/>
                <w:webHidden/>
              </w:rPr>
              <w:instrText xml:space="preserve"> PAGEREF _Toc224307573 \h </w:instrText>
            </w:r>
            <w:r w:rsidR="00916428">
              <w:rPr>
                <w:noProof/>
                <w:webHidden/>
              </w:rPr>
            </w:r>
            <w:r w:rsidR="00916428">
              <w:rPr>
                <w:noProof/>
                <w:webHidden/>
              </w:rPr>
              <w:fldChar w:fldCharType="separate"/>
            </w:r>
            <w:r w:rsidR="002069DD">
              <w:rPr>
                <w:noProof/>
                <w:webHidden/>
              </w:rPr>
              <w:t>3</w:t>
            </w:r>
            <w:r w:rsidR="00916428">
              <w:rPr>
                <w:noProof/>
                <w:webHidden/>
              </w:rPr>
              <w:fldChar w:fldCharType="end"/>
            </w:r>
          </w:hyperlink>
        </w:p>
        <w:p w14:paraId="17B1FA5F" w14:textId="5B88EF0B" w:rsidR="00916428" w:rsidRDefault="00916428">
          <w:pPr>
            <w:pStyle w:val="TOC3"/>
            <w:tabs>
              <w:tab w:val="right" w:leader="dot" w:pos="12950"/>
            </w:tabs>
            <w:rPr>
              <w:rFonts w:asciiTheme="minorHAnsi" w:eastAsiaTheme="minorEastAsia" w:hAnsiTheme="minorHAnsi"/>
              <w:noProof/>
              <w:kern w:val="2"/>
              <w:szCs w:val="24"/>
              <w14:ligatures w14:val="standardContextual"/>
            </w:rPr>
          </w:pPr>
          <w:hyperlink w:anchor="_Toc224307574" w:history="1">
            <w:r w:rsidRPr="00654286">
              <w:rPr>
                <w:rStyle w:val="Hyperlink"/>
                <w:noProof/>
                <w:lang w:val="es-ES"/>
              </w:rPr>
              <w:t>Tabla de puntuacion de formación y capacitación para directores requeridas</w:t>
            </w:r>
            <w:r>
              <w:rPr>
                <w:noProof/>
                <w:webHidden/>
              </w:rPr>
              <w:tab/>
            </w:r>
            <w:r>
              <w:rPr>
                <w:noProof/>
                <w:webHidden/>
              </w:rPr>
              <w:fldChar w:fldCharType="begin"/>
            </w:r>
            <w:r>
              <w:rPr>
                <w:noProof/>
                <w:webHidden/>
              </w:rPr>
              <w:instrText xml:space="preserve"> PAGEREF _Toc224307574 \h </w:instrText>
            </w:r>
            <w:r>
              <w:rPr>
                <w:noProof/>
                <w:webHidden/>
              </w:rPr>
            </w:r>
            <w:r>
              <w:rPr>
                <w:noProof/>
                <w:webHidden/>
              </w:rPr>
              <w:fldChar w:fldCharType="separate"/>
            </w:r>
            <w:r w:rsidR="002069DD">
              <w:rPr>
                <w:noProof/>
                <w:webHidden/>
              </w:rPr>
              <w:t>3</w:t>
            </w:r>
            <w:r>
              <w:rPr>
                <w:noProof/>
                <w:webHidden/>
              </w:rPr>
              <w:fldChar w:fldCharType="end"/>
            </w:r>
          </w:hyperlink>
        </w:p>
        <w:p w14:paraId="21DEDFBC" w14:textId="713ECC36" w:rsidR="00916428" w:rsidRDefault="00916428">
          <w:pPr>
            <w:pStyle w:val="TOC3"/>
            <w:tabs>
              <w:tab w:val="right" w:leader="dot" w:pos="12950"/>
            </w:tabs>
            <w:rPr>
              <w:rFonts w:asciiTheme="minorHAnsi" w:eastAsiaTheme="minorEastAsia" w:hAnsiTheme="minorHAnsi"/>
              <w:noProof/>
              <w:kern w:val="2"/>
              <w:szCs w:val="24"/>
              <w14:ligatures w14:val="standardContextual"/>
            </w:rPr>
          </w:pPr>
          <w:hyperlink w:anchor="_Toc224307575" w:history="1">
            <w:r w:rsidRPr="00654286">
              <w:rPr>
                <w:rStyle w:val="Hyperlink"/>
                <w:noProof/>
                <w:lang w:val="es-ES"/>
              </w:rPr>
              <w:t>Puntaje de educación formal (basada en puntos)</w:t>
            </w:r>
            <w:r>
              <w:rPr>
                <w:noProof/>
                <w:webHidden/>
              </w:rPr>
              <w:tab/>
            </w:r>
            <w:r>
              <w:rPr>
                <w:noProof/>
                <w:webHidden/>
              </w:rPr>
              <w:fldChar w:fldCharType="begin"/>
            </w:r>
            <w:r>
              <w:rPr>
                <w:noProof/>
                <w:webHidden/>
              </w:rPr>
              <w:instrText xml:space="preserve"> PAGEREF _Toc224307575 \h </w:instrText>
            </w:r>
            <w:r>
              <w:rPr>
                <w:noProof/>
                <w:webHidden/>
              </w:rPr>
            </w:r>
            <w:r>
              <w:rPr>
                <w:noProof/>
                <w:webHidden/>
              </w:rPr>
              <w:fldChar w:fldCharType="separate"/>
            </w:r>
            <w:r w:rsidR="002069DD">
              <w:rPr>
                <w:noProof/>
                <w:webHidden/>
              </w:rPr>
              <w:t>4</w:t>
            </w:r>
            <w:r>
              <w:rPr>
                <w:noProof/>
                <w:webHidden/>
              </w:rPr>
              <w:fldChar w:fldCharType="end"/>
            </w:r>
          </w:hyperlink>
        </w:p>
        <w:p w14:paraId="7E3A053C" w14:textId="615C87ED" w:rsidR="00916428" w:rsidRDefault="00916428">
          <w:pPr>
            <w:pStyle w:val="TOC3"/>
            <w:tabs>
              <w:tab w:val="right" w:leader="dot" w:pos="12950"/>
            </w:tabs>
            <w:rPr>
              <w:rFonts w:asciiTheme="minorHAnsi" w:eastAsiaTheme="minorEastAsia" w:hAnsiTheme="minorHAnsi"/>
              <w:noProof/>
              <w:kern w:val="2"/>
              <w:szCs w:val="24"/>
              <w14:ligatures w14:val="standardContextual"/>
            </w:rPr>
          </w:pPr>
          <w:hyperlink w:anchor="_Toc224307576" w:history="1">
            <w:r w:rsidRPr="00654286">
              <w:rPr>
                <w:rStyle w:val="Hyperlink"/>
                <w:noProof/>
                <w:lang w:val="es-ES"/>
              </w:rPr>
              <w:t>Tabla de puntuación de medidas de formación y capacitación para el personal requeridas</w:t>
            </w:r>
            <w:r>
              <w:rPr>
                <w:noProof/>
                <w:webHidden/>
              </w:rPr>
              <w:tab/>
            </w:r>
            <w:r>
              <w:rPr>
                <w:noProof/>
                <w:webHidden/>
              </w:rPr>
              <w:fldChar w:fldCharType="begin"/>
            </w:r>
            <w:r>
              <w:rPr>
                <w:noProof/>
                <w:webHidden/>
              </w:rPr>
              <w:instrText xml:space="preserve"> PAGEREF _Toc224307576 \h </w:instrText>
            </w:r>
            <w:r>
              <w:rPr>
                <w:noProof/>
                <w:webHidden/>
              </w:rPr>
            </w:r>
            <w:r>
              <w:rPr>
                <w:noProof/>
                <w:webHidden/>
              </w:rPr>
              <w:fldChar w:fldCharType="separate"/>
            </w:r>
            <w:r w:rsidR="002069DD">
              <w:rPr>
                <w:noProof/>
                <w:webHidden/>
              </w:rPr>
              <w:t>6</w:t>
            </w:r>
            <w:r>
              <w:rPr>
                <w:noProof/>
                <w:webHidden/>
              </w:rPr>
              <w:fldChar w:fldCharType="end"/>
            </w:r>
          </w:hyperlink>
        </w:p>
        <w:p w14:paraId="12E7DC1D" w14:textId="5D05DE3E" w:rsidR="00916428" w:rsidRDefault="00916428">
          <w:pPr>
            <w:pStyle w:val="TOC3"/>
            <w:tabs>
              <w:tab w:val="right" w:leader="dot" w:pos="12950"/>
            </w:tabs>
            <w:rPr>
              <w:rFonts w:asciiTheme="minorHAnsi" w:eastAsiaTheme="minorEastAsia" w:hAnsiTheme="minorHAnsi"/>
              <w:noProof/>
              <w:kern w:val="2"/>
              <w:szCs w:val="24"/>
              <w14:ligatures w14:val="standardContextual"/>
            </w:rPr>
          </w:pPr>
          <w:hyperlink w:anchor="_Toc224307577" w:history="1">
            <w:r w:rsidRPr="00654286">
              <w:rPr>
                <w:rStyle w:val="Hyperlink"/>
                <w:noProof/>
                <w:lang w:val="es-ES"/>
              </w:rPr>
              <w:t>Requisitos de formación y capacitación para el personal</w:t>
            </w:r>
            <w:r>
              <w:rPr>
                <w:noProof/>
                <w:webHidden/>
              </w:rPr>
              <w:tab/>
            </w:r>
            <w:r>
              <w:rPr>
                <w:noProof/>
                <w:webHidden/>
              </w:rPr>
              <w:fldChar w:fldCharType="begin"/>
            </w:r>
            <w:r>
              <w:rPr>
                <w:noProof/>
                <w:webHidden/>
              </w:rPr>
              <w:instrText xml:space="preserve"> PAGEREF _Toc224307577 \h </w:instrText>
            </w:r>
            <w:r>
              <w:rPr>
                <w:noProof/>
                <w:webHidden/>
              </w:rPr>
            </w:r>
            <w:r>
              <w:rPr>
                <w:noProof/>
                <w:webHidden/>
              </w:rPr>
              <w:fldChar w:fldCharType="separate"/>
            </w:r>
            <w:r w:rsidR="002069DD">
              <w:rPr>
                <w:noProof/>
                <w:webHidden/>
              </w:rPr>
              <w:t>9</w:t>
            </w:r>
            <w:r>
              <w:rPr>
                <w:noProof/>
                <w:webHidden/>
              </w:rPr>
              <w:fldChar w:fldCharType="end"/>
            </w:r>
          </w:hyperlink>
        </w:p>
        <w:p w14:paraId="63F40E30" w14:textId="4E1DE390" w:rsidR="00916428" w:rsidRDefault="00916428">
          <w:pPr>
            <w:pStyle w:val="TOC2"/>
            <w:tabs>
              <w:tab w:val="right" w:leader="dot" w:pos="12950"/>
            </w:tabs>
            <w:rPr>
              <w:rFonts w:asciiTheme="minorHAnsi" w:eastAsiaTheme="minorEastAsia" w:hAnsiTheme="minorHAnsi"/>
              <w:noProof/>
              <w:kern w:val="2"/>
              <w:szCs w:val="24"/>
              <w14:ligatures w14:val="standardContextual"/>
            </w:rPr>
          </w:pPr>
          <w:hyperlink w:anchor="_Toc224307578" w:history="1">
            <w:r w:rsidRPr="00654286">
              <w:rPr>
                <w:rStyle w:val="Hyperlink"/>
                <w:noProof/>
                <w:lang w:val="es-ES"/>
              </w:rPr>
              <w:t>Categoría 3: Administración del programa</w:t>
            </w:r>
            <w:r>
              <w:rPr>
                <w:noProof/>
                <w:webHidden/>
              </w:rPr>
              <w:tab/>
            </w:r>
            <w:r>
              <w:rPr>
                <w:noProof/>
                <w:webHidden/>
              </w:rPr>
              <w:fldChar w:fldCharType="begin"/>
            </w:r>
            <w:r>
              <w:rPr>
                <w:noProof/>
                <w:webHidden/>
              </w:rPr>
              <w:instrText xml:space="preserve"> PAGEREF _Toc224307578 \h </w:instrText>
            </w:r>
            <w:r>
              <w:rPr>
                <w:noProof/>
                <w:webHidden/>
              </w:rPr>
            </w:r>
            <w:r>
              <w:rPr>
                <w:noProof/>
                <w:webHidden/>
              </w:rPr>
              <w:fldChar w:fldCharType="separate"/>
            </w:r>
            <w:r w:rsidR="002069DD">
              <w:rPr>
                <w:noProof/>
                <w:webHidden/>
              </w:rPr>
              <w:t>11</w:t>
            </w:r>
            <w:r>
              <w:rPr>
                <w:noProof/>
                <w:webHidden/>
              </w:rPr>
              <w:fldChar w:fldCharType="end"/>
            </w:r>
          </w:hyperlink>
        </w:p>
        <w:p w14:paraId="24D1367C" w14:textId="0B53845F" w:rsidR="00916428" w:rsidRDefault="00916428">
          <w:pPr>
            <w:pStyle w:val="TOC3"/>
            <w:tabs>
              <w:tab w:val="right" w:leader="dot" w:pos="12950"/>
            </w:tabs>
            <w:rPr>
              <w:rFonts w:asciiTheme="minorHAnsi" w:eastAsiaTheme="minorEastAsia" w:hAnsiTheme="minorHAnsi"/>
              <w:noProof/>
              <w:kern w:val="2"/>
              <w:szCs w:val="24"/>
              <w14:ligatures w14:val="standardContextual"/>
            </w:rPr>
          </w:pPr>
          <w:hyperlink w:anchor="_Toc224307579" w:history="1">
            <w:r w:rsidRPr="00654286">
              <w:rPr>
                <w:rStyle w:val="Hyperlink"/>
                <w:noProof/>
                <w:lang w:val="es-ES"/>
              </w:rPr>
              <w:t>Tabla de puntuación de medidas de educación de la familia</w:t>
            </w:r>
            <w:r>
              <w:rPr>
                <w:noProof/>
                <w:webHidden/>
              </w:rPr>
              <w:tab/>
            </w:r>
            <w:r>
              <w:rPr>
                <w:noProof/>
                <w:webHidden/>
              </w:rPr>
              <w:fldChar w:fldCharType="begin"/>
            </w:r>
            <w:r>
              <w:rPr>
                <w:noProof/>
                <w:webHidden/>
              </w:rPr>
              <w:instrText xml:space="preserve"> PAGEREF _Toc224307579 \h </w:instrText>
            </w:r>
            <w:r>
              <w:rPr>
                <w:noProof/>
                <w:webHidden/>
              </w:rPr>
            </w:r>
            <w:r>
              <w:rPr>
                <w:noProof/>
                <w:webHidden/>
              </w:rPr>
              <w:fldChar w:fldCharType="separate"/>
            </w:r>
            <w:r w:rsidR="002069DD">
              <w:rPr>
                <w:noProof/>
                <w:webHidden/>
              </w:rPr>
              <w:t>11</w:t>
            </w:r>
            <w:r>
              <w:rPr>
                <w:noProof/>
                <w:webHidden/>
              </w:rPr>
              <w:fldChar w:fldCharType="end"/>
            </w:r>
          </w:hyperlink>
        </w:p>
        <w:p w14:paraId="0923EDDF" w14:textId="28CCA3BF" w:rsidR="00916428" w:rsidRDefault="00916428">
          <w:pPr>
            <w:pStyle w:val="TOC3"/>
            <w:tabs>
              <w:tab w:val="right" w:leader="dot" w:pos="12950"/>
            </w:tabs>
            <w:rPr>
              <w:rFonts w:asciiTheme="minorHAnsi" w:eastAsiaTheme="minorEastAsia" w:hAnsiTheme="minorHAnsi"/>
              <w:noProof/>
              <w:kern w:val="2"/>
              <w:szCs w:val="24"/>
              <w14:ligatures w14:val="standardContextual"/>
            </w:rPr>
          </w:pPr>
          <w:hyperlink w:anchor="_Toc224307580" w:history="1">
            <w:r w:rsidRPr="00654286">
              <w:rPr>
                <w:rStyle w:val="Hyperlink"/>
                <w:noProof/>
                <w:lang w:val="es-ES"/>
              </w:rPr>
              <w:t>Tabla de puntuación de participación de la familia</w:t>
            </w:r>
            <w:r>
              <w:rPr>
                <w:noProof/>
                <w:webHidden/>
              </w:rPr>
              <w:tab/>
            </w:r>
            <w:r>
              <w:rPr>
                <w:noProof/>
                <w:webHidden/>
              </w:rPr>
              <w:fldChar w:fldCharType="begin"/>
            </w:r>
            <w:r>
              <w:rPr>
                <w:noProof/>
                <w:webHidden/>
              </w:rPr>
              <w:instrText xml:space="preserve"> PAGEREF _Toc224307580 \h </w:instrText>
            </w:r>
            <w:r>
              <w:rPr>
                <w:noProof/>
                <w:webHidden/>
              </w:rPr>
            </w:r>
            <w:r>
              <w:rPr>
                <w:noProof/>
                <w:webHidden/>
              </w:rPr>
              <w:fldChar w:fldCharType="separate"/>
            </w:r>
            <w:r w:rsidR="002069DD">
              <w:rPr>
                <w:noProof/>
                <w:webHidden/>
              </w:rPr>
              <w:t>14</w:t>
            </w:r>
            <w:r>
              <w:rPr>
                <w:noProof/>
                <w:webHidden/>
              </w:rPr>
              <w:fldChar w:fldCharType="end"/>
            </w:r>
          </w:hyperlink>
        </w:p>
        <w:p w14:paraId="426927AE" w14:textId="2C3B9911" w:rsidR="00916428" w:rsidRDefault="00916428">
          <w:pPr>
            <w:pStyle w:val="TOC3"/>
            <w:tabs>
              <w:tab w:val="right" w:leader="dot" w:pos="12950"/>
            </w:tabs>
            <w:rPr>
              <w:rFonts w:asciiTheme="minorHAnsi" w:eastAsiaTheme="minorEastAsia" w:hAnsiTheme="minorHAnsi"/>
              <w:noProof/>
              <w:kern w:val="2"/>
              <w:szCs w:val="24"/>
              <w14:ligatures w14:val="standardContextual"/>
            </w:rPr>
          </w:pPr>
          <w:hyperlink w:anchor="_Toc224307581" w:history="1">
            <w:r w:rsidRPr="00654286">
              <w:rPr>
                <w:rStyle w:val="Hyperlink"/>
                <w:noProof/>
                <w:lang w:val="es-ES"/>
              </w:rPr>
              <w:t>Tabla de puntuación de gestión del programa</w:t>
            </w:r>
            <w:r>
              <w:rPr>
                <w:noProof/>
                <w:webHidden/>
              </w:rPr>
              <w:tab/>
            </w:r>
            <w:r>
              <w:rPr>
                <w:noProof/>
                <w:webHidden/>
              </w:rPr>
              <w:fldChar w:fldCharType="begin"/>
            </w:r>
            <w:r>
              <w:rPr>
                <w:noProof/>
                <w:webHidden/>
              </w:rPr>
              <w:instrText xml:space="preserve"> PAGEREF _Toc224307581 \h </w:instrText>
            </w:r>
            <w:r>
              <w:rPr>
                <w:noProof/>
                <w:webHidden/>
              </w:rPr>
            </w:r>
            <w:r>
              <w:rPr>
                <w:noProof/>
                <w:webHidden/>
              </w:rPr>
              <w:fldChar w:fldCharType="separate"/>
            </w:r>
            <w:r w:rsidR="002069DD">
              <w:rPr>
                <w:noProof/>
                <w:webHidden/>
              </w:rPr>
              <w:t>16</w:t>
            </w:r>
            <w:r>
              <w:rPr>
                <w:noProof/>
                <w:webHidden/>
              </w:rPr>
              <w:fldChar w:fldCharType="end"/>
            </w:r>
          </w:hyperlink>
        </w:p>
        <w:p w14:paraId="5724035E" w14:textId="540A029F" w:rsidR="00916428" w:rsidRDefault="00916428">
          <w:pPr>
            <w:pStyle w:val="TOC2"/>
            <w:tabs>
              <w:tab w:val="right" w:leader="dot" w:pos="12950"/>
            </w:tabs>
            <w:rPr>
              <w:rFonts w:asciiTheme="minorHAnsi" w:eastAsiaTheme="minorEastAsia" w:hAnsiTheme="minorHAnsi"/>
              <w:noProof/>
              <w:kern w:val="2"/>
              <w:szCs w:val="24"/>
              <w14:ligatures w14:val="standardContextual"/>
            </w:rPr>
          </w:pPr>
          <w:hyperlink w:anchor="_Toc224307582" w:history="1">
            <w:r w:rsidRPr="00654286">
              <w:rPr>
                <w:rStyle w:val="Hyperlink"/>
                <w:noProof/>
                <w:lang w:val="es-ES"/>
              </w:rPr>
              <w:t>Lista de control: documentos para mediciones obligatorias</w:t>
            </w:r>
            <w:r>
              <w:rPr>
                <w:noProof/>
                <w:webHidden/>
              </w:rPr>
              <w:tab/>
            </w:r>
            <w:r>
              <w:rPr>
                <w:noProof/>
                <w:webHidden/>
              </w:rPr>
              <w:fldChar w:fldCharType="begin"/>
            </w:r>
            <w:r>
              <w:rPr>
                <w:noProof/>
                <w:webHidden/>
              </w:rPr>
              <w:instrText xml:space="preserve"> PAGEREF _Toc224307582 \h </w:instrText>
            </w:r>
            <w:r>
              <w:rPr>
                <w:noProof/>
                <w:webHidden/>
              </w:rPr>
            </w:r>
            <w:r>
              <w:rPr>
                <w:noProof/>
                <w:webHidden/>
              </w:rPr>
              <w:fldChar w:fldCharType="separate"/>
            </w:r>
            <w:r w:rsidR="002069DD">
              <w:rPr>
                <w:noProof/>
                <w:webHidden/>
              </w:rPr>
              <w:t>19</w:t>
            </w:r>
            <w:r>
              <w:rPr>
                <w:noProof/>
                <w:webHidden/>
              </w:rPr>
              <w:fldChar w:fldCharType="end"/>
            </w:r>
          </w:hyperlink>
        </w:p>
        <w:p w14:paraId="1BA22017" w14:textId="46BEE9F5" w:rsidR="00916428" w:rsidRDefault="00916428">
          <w:pPr>
            <w:pStyle w:val="TOC3"/>
            <w:tabs>
              <w:tab w:val="right" w:leader="dot" w:pos="12950"/>
            </w:tabs>
            <w:rPr>
              <w:rFonts w:asciiTheme="minorHAnsi" w:eastAsiaTheme="minorEastAsia" w:hAnsiTheme="minorHAnsi"/>
              <w:noProof/>
              <w:kern w:val="2"/>
              <w:szCs w:val="24"/>
              <w14:ligatures w14:val="standardContextual"/>
            </w:rPr>
          </w:pPr>
          <w:hyperlink w:anchor="_Toc224307583" w:history="1">
            <w:r w:rsidRPr="00654286">
              <w:rPr>
                <w:rStyle w:val="Hyperlink"/>
                <w:noProof/>
                <w:lang w:val="es-ES"/>
              </w:rPr>
              <w:t>Categoría 1 - Requisitos de formación y capacitación para director y personal</w:t>
            </w:r>
            <w:r>
              <w:rPr>
                <w:noProof/>
                <w:webHidden/>
              </w:rPr>
              <w:tab/>
            </w:r>
            <w:r>
              <w:rPr>
                <w:noProof/>
                <w:webHidden/>
              </w:rPr>
              <w:fldChar w:fldCharType="begin"/>
            </w:r>
            <w:r>
              <w:rPr>
                <w:noProof/>
                <w:webHidden/>
              </w:rPr>
              <w:instrText xml:space="preserve"> PAGEREF _Toc224307583 \h </w:instrText>
            </w:r>
            <w:r>
              <w:rPr>
                <w:noProof/>
                <w:webHidden/>
              </w:rPr>
            </w:r>
            <w:r>
              <w:rPr>
                <w:noProof/>
                <w:webHidden/>
              </w:rPr>
              <w:fldChar w:fldCharType="separate"/>
            </w:r>
            <w:r w:rsidR="002069DD">
              <w:rPr>
                <w:noProof/>
                <w:webHidden/>
              </w:rPr>
              <w:t>19</w:t>
            </w:r>
            <w:r>
              <w:rPr>
                <w:noProof/>
                <w:webHidden/>
              </w:rPr>
              <w:fldChar w:fldCharType="end"/>
            </w:r>
          </w:hyperlink>
        </w:p>
        <w:p w14:paraId="35B5DE42" w14:textId="33AF9EBD" w:rsidR="00916428" w:rsidRDefault="00916428">
          <w:pPr>
            <w:pStyle w:val="TOC3"/>
            <w:tabs>
              <w:tab w:val="right" w:leader="dot" w:pos="12950"/>
            </w:tabs>
            <w:rPr>
              <w:rFonts w:asciiTheme="minorHAnsi" w:eastAsiaTheme="minorEastAsia" w:hAnsiTheme="minorHAnsi"/>
              <w:noProof/>
              <w:kern w:val="2"/>
              <w:szCs w:val="24"/>
              <w14:ligatures w14:val="standardContextual"/>
            </w:rPr>
          </w:pPr>
          <w:hyperlink w:anchor="_Toc224307584" w:history="1">
            <w:r w:rsidRPr="00654286">
              <w:rPr>
                <w:rStyle w:val="Hyperlink"/>
                <w:noProof/>
                <w:lang w:val="es-ES"/>
              </w:rPr>
              <w:t>Categoría 3— Administración del programa</w:t>
            </w:r>
            <w:r>
              <w:rPr>
                <w:noProof/>
                <w:webHidden/>
              </w:rPr>
              <w:tab/>
            </w:r>
            <w:r>
              <w:rPr>
                <w:noProof/>
                <w:webHidden/>
              </w:rPr>
              <w:fldChar w:fldCharType="begin"/>
            </w:r>
            <w:r>
              <w:rPr>
                <w:noProof/>
                <w:webHidden/>
              </w:rPr>
              <w:instrText xml:space="preserve"> PAGEREF _Toc224307584 \h </w:instrText>
            </w:r>
            <w:r>
              <w:rPr>
                <w:noProof/>
                <w:webHidden/>
              </w:rPr>
            </w:r>
            <w:r>
              <w:rPr>
                <w:noProof/>
                <w:webHidden/>
              </w:rPr>
              <w:fldChar w:fldCharType="separate"/>
            </w:r>
            <w:r w:rsidR="002069DD">
              <w:rPr>
                <w:noProof/>
                <w:webHidden/>
              </w:rPr>
              <w:t>19</w:t>
            </w:r>
            <w:r>
              <w:rPr>
                <w:noProof/>
                <w:webHidden/>
              </w:rPr>
              <w:fldChar w:fldCharType="end"/>
            </w:r>
          </w:hyperlink>
        </w:p>
        <w:p w14:paraId="1D1C63E5" w14:textId="4CD2709D" w:rsidR="00916428" w:rsidRDefault="00916428">
          <w:pPr>
            <w:pStyle w:val="TOC2"/>
            <w:tabs>
              <w:tab w:val="right" w:leader="dot" w:pos="12950"/>
            </w:tabs>
            <w:rPr>
              <w:rFonts w:asciiTheme="minorHAnsi" w:eastAsiaTheme="minorEastAsia" w:hAnsiTheme="minorHAnsi"/>
              <w:noProof/>
              <w:kern w:val="2"/>
              <w:szCs w:val="24"/>
              <w14:ligatures w14:val="standardContextual"/>
            </w:rPr>
          </w:pPr>
          <w:hyperlink w:anchor="_Toc224307585" w:history="1">
            <w:r w:rsidRPr="00654286">
              <w:rPr>
                <w:rStyle w:val="Hyperlink"/>
                <w:noProof/>
                <w:lang w:val="es-ES"/>
              </w:rPr>
              <w:t>Lista de control: documentos para mediciones basadas en puntos</w:t>
            </w:r>
            <w:r>
              <w:rPr>
                <w:noProof/>
                <w:webHidden/>
              </w:rPr>
              <w:tab/>
            </w:r>
            <w:r>
              <w:rPr>
                <w:noProof/>
                <w:webHidden/>
              </w:rPr>
              <w:fldChar w:fldCharType="begin"/>
            </w:r>
            <w:r>
              <w:rPr>
                <w:noProof/>
                <w:webHidden/>
              </w:rPr>
              <w:instrText xml:space="preserve"> PAGEREF _Toc224307585 \h </w:instrText>
            </w:r>
            <w:r>
              <w:rPr>
                <w:noProof/>
                <w:webHidden/>
              </w:rPr>
            </w:r>
            <w:r>
              <w:rPr>
                <w:noProof/>
                <w:webHidden/>
              </w:rPr>
              <w:fldChar w:fldCharType="separate"/>
            </w:r>
            <w:r w:rsidR="002069DD">
              <w:rPr>
                <w:noProof/>
                <w:webHidden/>
              </w:rPr>
              <w:t>20</w:t>
            </w:r>
            <w:r>
              <w:rPr>
                <w:noProof/>
                <w:webHidden/>
              </w:rPr>
              <w:fldChar w:fldCharType="end"/>
            </w:r>
          </w:hyperlink>
        </w:p>
        <w:p w14:paraId="6530FA77" w14:textId="627D8CCE" w:rsidR="00916428" w:rsidRDefault="00916428">
          <w:pPr>
            <w:pStyle w:val="TOC3"/>
            <w:tabs>
              <w:tab w:val="right" w:leader="dot" w:pos="12950"/>
            </w:tabs>
            <w:rPr>
              <w:rFonts w:asciiTheme="minorHAnsi" w:eastAsiaTheme="minorEastAsia" w:hAnsiTheme="minorHAnsi"/>
              <w:noProof/>
              <w:kern w:val="2"/>
              <w:szCs w:val="24"/>
              <w14:ligatures w14:val="standardContextual"/>
            </w:rPr>
          </w:pPr>
          <w:hyperlink w:anchor="_Toc224307586" w:history="1">
            <w:r w:rsidRPr="00654286">
              <w:rPr>
                <w:rStyle w:val="Hyperlink"/>
                <w:noProof/>
                <w:lang w:val="es-ES"/>
              </w:rPr>
              <w:t>Categoría 1 - Requisitos de formación y capacitación para director y personal</w:t>
            </w:r>
            <w:r>
              <w:rPr>
                <w:noProof/>
                <w:webHidden/>
              </w:rPr>
              <w:tab/>
            </w:r>
            <w:r>
              <w:rPr>
                <w:noProof/>
                <w:webHidden/>
              </w:rPr>
              <w:fldChar w:fldCharType="begin"/>
            </w:r>
            <w:r>
              <w:rPr>
                <w:noProof/>
                <w:webHidden/>
              </w:rPr>
              <w:instrText xml:space="preserve"> PAGEREF _Toc224307586 \h </w:instrText>
            </w:r>
            <w:r>
              <w:rPr>
                <w:noProof/>
                <w:webHidden/>
              </w:rPr>
            </w:r>
            <w:r>
              <w:rPr>
                <w:noProof/>
                <w:webHidden/>
              </w:rPr>
              <w:fldChar w:fldCharType="separate"/>
            </w:r>
            <w:r w:rsidR="002069DD">
              <w:rPr>
                <w:noProof/>
                <w:webHidden/>
              </w:rPr>
              <w:t>20</w:t>
            </w:r>
            <w:r>
              <w:rPr>
                <w:noProof/>
                <w:webHidden/>
              </w:rPr>
              <w:fldChar w:fldCharType="end"/>
            </w:r>
          </w:hyperlink>
        </w:p>
        <w:p w14:paraId="2305A2DD" w14:textId="630854C9" w:rsidR="00916428" w:rsidRDefault="00916428">
          <w:pPr>
            <w:pStyle w:val="TOC2"/>
            <w:tabs>
              <w:tab w:val="right" w:leader="dot" w:pos="12950"/>
            </w:tabs>
            <w:rPr>
              <w:rFonts w:asciiTheme="minorHAnsi" w:eastAsiaTheme="minorEastAsia" w:hAnsiTheme="minorHAnsi"/>
              <w:noProof/>
              <w:kern w:val="2"/>
              <w:szCs w:val="24"/>
              <w14:ligatures w14:val="standardContextual"/>
            </w:rPr>
          </w:pPr>
          <w:hyperlink w:anchor="_Toc224307587" w:history="1">
            <w:r w:rsidRPr="00654286">
              <w:rPr>
                <w:rStyle w:val="Hyperlink"/>
                <w:noProof/>
                <w:lang w:val="es-ES"/>
              </w:rPr>
              <w:t>Planilla de educación del personal del programa de Texas Rising Star</w:t>
            </w:r>
            <w:r>
              <w:rPr>
                <w:noProof/>
                <w:webHidden/>
              </w:rPr>
              <w:tab/>
            </w:r>
            <w:r>
              <w:rPr>
                <w:noProof/>
                <w:webHidden/>
              </w:rPr>
              <w:fldChar w:fldCharType="begin"/>
            </w:r>
            <w:r>
              <w:rPr>
                <w:noProof/>
                <w:webHidden/>
              </w:rPr>
              <w:instrText xml:space="preserve"> PAGEREF _Toc224307587 \h </w:instrText>
            </w:r>
            <w:r>
              <w:rPr>
                <w:noProof/>
                <w:webHidden/>
              </w:rPr>
            </w:r>
            <w:r>
              <w:rPr>
                <w:noProof/>
                <w:webHidden/>
              </w:rPr>
              <w:fldChar w:fldCharType="separate"/>
            </w:r>
            <w:r w:rsidR="002069DD">
              <w:rPr>
                <w:noProof/>
                <w:webHidden/>
              </w:rPr>
              <w:t>21</w:t>
            </w:r>
            <w:r>
              <w:rPr>
                <w:noProof/>
                <w:webHidden/>
              </w:rPr>
              <w:fldChar w:fldCharType="end"/>
            </w:r>
          </w:hyperlink>
        </w:p>
        <w:p w14:paraId="2A45C6E3" w14:textId="42AA066D" w:rsidR="00916428" w:rsidRDefault="00916428">
          <w:pPr>
            <w:pStyle w:val="TOC2"/>
            <w:tabs>
              <w:tab w:val="right" w:leader="dot" w:pos="12950"/>
            </w:tabs>
            <w:rPr>
              <w:rFonts w:asciiTheme="minorHAnsi" w:eastAsiaTheme="minorEastAsia" w:hAnsiTheme="minorHAnsi"/>
              <w:noProof/>
              <w:kern w:val="2"/>
              <w:szCs w:val="24"/>
              <w14:ligatures w14:val="standardContextual"/>
            </w:rPr>
          </w:pPr>
          <w:hyperlink w:anchor="_Toc224307588" w:history="1">
            <w:r w:rsidRPr="00654286">
              <w:rPr>
                <w:rStyle w:val="Hyperlink"/>
                <w:noProof/>
                <w:lang w:val="es-ES"/>
              </w:rPr>
              <w:t>Ejemplos/definiciones claves para las columnas de la hoja de educación del personal</w:t>
            </w:r>
            <w:r>
              <w:rPr>
                <w:noProof/>
                <w:webHidden/>
              </w:rPr>
              <w:tab/>
            </w:r>
            <w:r>
              <w:rPr>
                <w:noProof/>
                <w:webHidden/>
              </w:rPr>
              <w:fldChar w:fldCharType="begin"/>
            </w:r>
            <w:r>
              <w:rPr>
                <w:noProof/>
                <w:webHidden/>
              </w:rPr>
              <w:instrText xml:space="preserve"> PAGEREF _Toc224307588 \h </w:instrText>
            </w:r>
            <w:r>
              <w:rPr>
                <w:noProof/>
                <w:webHidden/>
              </w:rPr>
            </w:r>
            <w:r>
              <w:rPr>
                <w:noProof/>
                <w:webHidden/>
              </w:rPr>
              <w:fldChar w:fldCharType="separate"/>
            </w:r>
            <w:r w:rsidR="002069DD">
              <w:rPr>
                <w:noProof/>
                <w:webHidden/>
              </w:rPr>
              <w:t>22</w:t>
            </w:r>
            <w:r>
              <w:rPr>
                <w:noProof/>
                <w:webHidden/>
              </w:rPr>
              <w:fldChar w:fldCharType="end"/>
            </w:r>
          </w:hyperlink>
        </w:p>
        <w:p w14:paraId="496E2716" w14:textId="51EBBAB2" w:rsidR="00556571" w:rsidRPr="007840C5" w:rsidRDefault="00556571">
          <w:r w:rsidRPr="007840C5">
            <w:rPr>
              <w:b/>
              <w:bCs/>
              <w:noProof/>
            </w:rPr>
            <w:fldChar w:fldCharType="end"/>
          </w:r>
        </w:p>
      </w:sdtContent>
    </w:sdt>
    <w:p w14:paraId="09086F73" w14:textId="77777777" w:rsidR="001901D6" w:rsidRPr="007840C5" w:rsidRDefault="00984398">
      <w:pPr>
        <w:spacing w:after="200" w:line="276" w:lineRule="auto"/>
        <w:sectPr w:rsidR="001901D6" w:rsidRPr="007840C5" w:rsidSect="005D541C">
          <w:footerReference w:type="default" r:id="rId12"/>
          <w:pgSz w:w="15840" w:h="12240" w:orient="landscape"/>
          <w:pgMar w:top="1080" w:right="1440" w:bottom="1080" w:left="1440" w:header="720" w:footer="432" w:gutter="0"/>
          <w:cols w:space="720"/>
          <w:docGrid w:linePitch="360"/>
        </w:sectPr>
      </w:pPr>
      <w:r w:rsidRPr="007840C5">
        <w:br w:type="page"/>
      </w:r>
    </w:p>
    <w:p w14:paraId="398D0813" w14:textId="40C07C0E" w:rsidR="007C6A14" w:rsidRPr="007840C5" w:rsidRDefault="007957DA" w:rsidP="004C59B2">
      <w:pPr>
        <w:pStyle w:val="Heading1"/>
        <w:rPr>
          <w:lang w:val="es-ES"/>
        </w:rPr>
      </w:pPr>
      <w:bookmarkStart w:id="3" w:name="_Toc224307573"/>
      <w:r w:rsidRPr="007840C5">
        <w:rPr>
          <w:lang w:val="es-ES"/>
        </w:rPr>
        <w:lastRenderedPageBreak/>
        <w:t>Categoría 1</w:t>
      </w:r>
      <w:r w:rsidR="004C59B2" w:rsidRPr="007840C5">
        <w:rPr>
          <w:lang w:val="es-ES"/>
        </w:rPr>
        <w:t xml:space="preserve">: </w:t>
      </w:r>
      <w:r w:rsidR="007D0825" w:rsidRPr="007840C5">
        <w:rPr>
          <w:lang w:val="es-ES"/>
        </w:rPr>
        <w:t>Requisitos de formación y capacitación para director y personal</w:t>
      </w:r>
      <w:bookmarkEnd w:id="3"/>
    </w:p>
    <w:p w14:paraId="694F4A64" w14:textId="00A5ABC6" w:rsidR="003473D3" w:rsidRPr="007840C5" w:rsidRDefault="00261D8A" w:rsidP="005E4C76">
      <w:pPr>
        <w:pStyle w:val="Heading3"/>
        <w:rPr>
          <w:rFonts w:eastAsiaTheme="minorHAnsi"/>
          <w:lang w:val="es-ES"/>
        </w:rPr>
      </w:pPr>
      <w:bookmarkStart w:id="4" w:name="_Toc224307574"/>
      <w:r w:rsidRPr="007840C5">
        <w:rPr>
          <w:rFonts w:eastAsiaTheme="minorHAnsi"/>
          <w:lang w:val="es-ES"/>
        </w:rPr>
        <w:t xml:space="preserve">Tabla de </w:t>
      </w:r>
      <w:r w:rsidR="00BF06E1" w:rsidRPr="007840C5">
        <w:rPr>
          <w:rFonts w:eastAsiaTheme="minorHAnsi"/>
          <w:lang w:val="es-ES"/>
        </w:rPr>
        <w:t>puntuacion de</w:t>
      </w:r>
      <w:r w:rsidR="00984DF3" w:rsidRPr="007840C5">
        <w:rPr>
          <w:rFonts w:eastAsiaTheme="minorHAnsi"/>
          <w:lang w:val="es-ES"/>
        </w:rPr>
        <w:t xml:space="preserve"> formación y capacitación para </w:t>
      </w:r>
      <w:r w:rsidRPr="007840C5">
        <w:rPr>
          <w:rFonts w:eastAsiaTheme="minorHAnsi"/>
          <w:lang w:val="es-ES"/>
        </w:rPr>
        <w:t>d</w:t>
      </w:r>
      <w:r w:rsidR="00984DF3" w:rsidRPr="007840C5">
        <w:rPr>
          <w:rFonts w:eastAsiaTheme="minorHAnsi"/>
          <w:lang w:val="es-ES"/>
        </w:rPr>
        <w:t>irectores</w:t>
      </w:r>
      <w:r w:rsidRPr="007840C5">
        <w:rPr>
          <w:rFonts w:eastAsiaTheme="minorHAnsi"/>
          <w:lang w:val="es-ES"/>
        </w:rPr>
        <w:t xml:space="preserve"> requeridas</w:t>
      </w:r>
      <w:bookmarkEnd w:id="4"/>
    </w:p>
    <w:tbl>
      <w:tblPr>
        <w:tblStyle w:val="TableGrid"/>
        <w:tblW w:w="13731" w:type="dxa"/>
        <w:tblInd w:w="-365" w:type="dxa"/>
        <w:tblLook w:val="04A0" w:firstRow="1" w:lastRow="0" w:firstColumn="1" w:lastColumn="0" w:noHBand="0" w:noVBand="1"/>
      </w:tblPr>
      <w:tblGrid>
        <w:gridCol w:w="1341"/>
        <w:gridCol w:w="1443"/>
        <w:gridCol w:w="9006"/>
        <w:gridCol w:w="1941"/>
      </w:tblGrid>
      <w:tr w:rsidR="00370F92" w:rsidRPr="007840C5" w14:paraId="03BC8982" w14:textId="77777777" w:rsidTr="00BF06E1">
        <w:trPr>
          <w:cantSplit/>
          <w:trHeight w:val="360"/>
          <w:tblHeader/>
        </w:trPr>
        <w:tc>
          <w:tcPr>
            <w:tcW w:w="1341" w:type="dxa"/>
            <w:shd w:val="clear" w:color="auto" w:fill="000000" w:themeFill="text1"/>
            <w:vAlign w:val="center"/>
          </w:tcPr>
          <w:p w14:paraId="0E77B4CD" w14:textId="222280ED" w:rsidR="00370F92" w:rsidRPr="007840C5" w:rsidRDefault="00CE6C6E" w:rsidP="002A7995">
            <w:pPr>
              <w:spacing w:after="0" w:line="240" w:lineRule="auto"/>
              <w:rPr>
                <w:b/>
                <w:szCs w:val="24"/>
              </w:rPr>
            </w:pPr>
            <w:r w:rsidRPr="007840C5">
              <w:rPr>
                <w:b/>
                <w:szCs w:val="24"/>
              </w:rPr>
              <w:t>Tipo</w:t>
            </w:r>
          </w:p>
        </w:tc>
        <w:tc>
          <w:tcPr>
            <w:tcW w:w="1443" w:type="dxa"/>
            <w:shd w:val="clear" w:color="auto" w:fill="000000" w:themeFill="text1"/>
            <w:vAlign w:val="center"/>
          </w:tcPr>
          <w:p w14:paraId="215FD233" w14:textId="6CD06BA8" w:rsidR="00370F92" w:rsidRPr="007840C5" w:rsidRDefault="001C59E9" w:rsidP="002A7995">
            <w:pPr>
              <w:spacing w:after="0" w:line="240" w:lineRule="auto"/>
              <w:rPr>
                <w:b/>
                <w:szCs w:val="24"/>
              </w:rPr>
            </w:pPr>
            <w:r w:rsidRPr="007840C5">
              <w:rPr>
                <w:b/>
                <w:szCs w:val="24"/>
              </w:rPr>
              <w:t>Estándar</w:t>
            </w:r>
          </w:p>
        </w:tc>
        <w:tc>
          <w:tcPr>
            <w:tcW w:w="9006" w:type="dxa"/>
            <w:shd w:val="clear" w:color="auto" w:fill="000000" w:themeFill="text1"/>
            <w:vAlign w:val="center"/>
          </w:tcPr>
          <w:p w14:paraId="740FAB11" w14:textId="26B225CC" w:rsidR="00370F92" w:rsidRPr="007840C5" w:rsidRDefault="0076631B" w:rsidP="002A7995">
            <w:pPr>
              <w:spacing w:after="0" w:line="240" w:lineRule="auto"/>
              <w:rPr>
                <w:b/>
                <w:szCs w:val="24"/>
              </w:rPr>
            </w:pPr>
            <w:r w:rsidRPr="007840C5">
              <w:rPr>
                <w:b/>
                <w:szCs w:val="24"/>
              </w:rPr>
              <w:t>M</w:t>
            </w:r>
            <w:r w:rsidR="00934A49" w:rsidRPr="007840C5">
              <w:rPr>
                <w:b/>
                <w:szCs w:val="24"/>
              </w:rPr>
              <w:t>edición</w:t>
            </w:r>
          </w:p>
        </w:tc>
        <w:tc>
          <w:tcPr>
            <w:tcW w:w="1941" w:type="dxa"/>
            <w:shd w:val="clear" w:color="auto" w:fill="000000" w:themeFill="text1"/>
            <w:vAlign w:val="center"/>
          </w:tcPr>
          <w:p w14:paraId="1822A264" w14:textId="3E6E40A1" w:rsidR="00370F92" w:rsidRPr="007840C5" w:rsidRDefault="00934A49" w:rsidP="002A7995">
            <w:pPr>
              <w:spacing w:after="0" w:line="240" w:lineRule="auto"/>
              <w:rPr>
                <w:b/>
                <w:szCs w:val="24"/>
              </w:rPr>
            </w:pPr>
            <w:r w:rsidRPr="007840C5">
              <w:rPr>
                <w:b/>
                <w:szCs w:val="24"/>
              </w:rPr>
              <w:t>Puntaje</w:t>
            </w:r>
          </w:p>
        </w:tc>
      </w:tr>
      <w:tr w:rsidR="00370F92" w:rsidRPr="007840C5" w14:paraId="54414261" w14:textId="77777777" w:rsidTr="00BF06E1">
        <w:trPr>
          <w:trHeight w:val="3122"/>
        </w:trPr>
        <w:tc>
          <w:tcPr>
            <w:tcW w:w="1341" w:type="dxa"/>
            <w:vAlign w:val="center"/>
          </w:tcPr>
          <w:p w14:paraId="72F3F606" w14:textId="6067F810" w:rsidR="00370F92" w:rsidRPr="007840C5" w:rsidRDefault="0082644C" w:rsidP="00581946">
            <w:pPr>
              <w:rPr>
                <w:szCs w:val="24"/>
                <w:lang w:val="es-ES"/>
              </w:rPr>
            </w:pPr>
            <w:r w:rsidRPr="007840C5">
              <w:rPr>
                <w:szCs w:val="24"/>
                <w:lang w:val="es-ES"/>
              </w:rPr>
              <w:t>Programas exclusivos para niños en edad escolar</w:t>
            </w:r>
          </w:p>
        </w:tc>
        <w:tc>
          <w:tcPr>
            <w:tcW w:w="1443" w:type="dxa"/>
            <w:vAlign w:val="center"/>
          </w:tcPr>
          <w:p w14:paraId="14322E0E" w14:textId="77777777" w:rsidR="00370F92" w:rsidRPr="00EC74E7" w:rsidRDefault="00370F92" w:rsidP="00581946">
            <w:pPr>
              <w:rPr>
                <w:b/>
                <w:bCs/>
                <w:szCs w:val="24"/>
              </w:rPr>
            </w:pPr>
            <w:bookmarkStart w:id="5" w:name="_Hlk218841572"/>
            <w:r w:rsidRPr="00EC74E7">
              <w:rPr>
                <w:b/>
                <w:bCs/>
                <w:szCs w:val="24"/>
              </w:rPr>
              <w:t>S-DQT-03</w:t>
            </w:r>
            <w:bookmarkEnd w:id="5"/>
          </w:p>
        </w:tc>
        <w:tc>
          <w:tcPr>
            <w:tcW w:w="9006" w:type="dxa"/>
          </w:tcPr>
          <w:p w14:paraId="492AD0B4" w14:textId="0A79B645" w:rsidR="0077455E" w:rsidRPr="007840C5" w:rsidRDefault="000C32D1" w:rsidP="00581946">
            <w:pPr>
              <w:rPr>
                <w:rStyle w:val="Emphasis"/>
                <w:rFonts w:cs="Times New Roman"/>
                <w:b/>
                <w:i w:val="0"/>
                <w:sz w:val="24"/>
                <w:szCs w:val="24"/>
                <w:lang w:val="es-ES"/>
              </w:rPr>
            </w:pPr>
            <w:r w:rsidRPr="007840C5">
              <w:rPr>
                <w:rStyle w:val="Emphasis"/>
                <w:rFonts w:cs="Times New Roman"/>
                <w:b/>
                <w:i w:val="0"/>
                <w:sz w:val="24"/>
                <w:szCs w:val="24"/>
                <w:lang w:val="es-ES"/>
              </w:rPr>
              <w:t>Plan de capaci</w:t>
            </w:r>
            <w:r w:rsidR="00B309B4" w:rsidRPr="007840C5">
              <w:rPr>
                <w:rStyle w:val="Emphasis"/>
                <w:rFonts w:cs="Times New Roman"/>
                <w:b/>
                <w:i w:val="0"/>
                <w:sz w:val="24"/>
                <w:szCs w:val="24"/>
                <w:lang w:val="es-ES"/>
              </w:rPr>
              <w:t>tacion del director de operaciones o</w:t>
            </w:r>
            <w:r w:rsidR="00B309B4" w:rsidRPr="007840C5">
              <w:rPr>
                <w:rStyle w:val="Emphasis"/>
                <w:rFonts w:cs="Times New Roman"/>
                <w:b/>
                <w:sz w:val="24"/>
                <w:szCs w:val="24"/>
                <w:lang w:val="es-ES"/>
              </w:rPr>
              <w:t xml:space="preserve"> </w:t>
            </w:r>
            <w:r w:rsidR="00B309B4" w:rsidRPr="007840C5">
              <w:rPr>
                <w:rStyle w:val="Emphasis"/>
                <w:rFonts w:cs="Times New Roman"/>
                <w:b/>
                <w:i w:val="0"/>
                <w:iCs/>
                <w:sz w:val="24"/>
                <w:szCs w:val="24"/>
                <w:lang w:val="es-ES"/>
              </w:rPr>
              <w:t>programa</w:t>
            </w:r>
          </w:p>
          <w:p w14:paraId="5EF23445" w14:textId="4FE789F6" w:rsidR="00370F92" w:rsidRPr="007840C5" w:rsidRDefault="00BF4903" w:rsidP="00805B86">
            <w:pPr>
              <w:rPr>
                <w:rStyle w:val="Emphasis"/>
                <w:rFonts w:ascii="Verdana" w:hAnsi="Verdana" w:cs="Times New Roman"/>
                <w:i w:val="0"/>
                <w:iCs/>
                <w:sz w:val="24"/>
                <w:szCs w:val="24"/>
                <w:lang w:val="es-ES"/>
              </w:rPr>
            </w:pPr>
            <w:r w:rsidRPr="007840C5">
              <w:rPr>
                <w:rStyle w:val="Emphasis"/>
                <w:rFonts w:cs="Times New Roman"/>
                <w:i w:val="0"/>
                <w:sz w:val="24"/>
                <w:szCs w:val="24"/>
                <w:lang w:val="es-ES"/>
              </w:rPr>
              <w:t>El director/a tiene un plan individualizado en su expediente que indica un mínimo de 24 horas reloj de capacitación cada año, que incluye un mínimo de 6 horas en administración, gestión y supervisión de un programa.</w:t>
            </w:r>
          </w:p>
          <w:p w14:paraId="4A2625BB" w14:textId="77777777" w:rsidR="00EA44B9" w:rsidRDefault="00AB4E0F" w:rsidP="00805B86">
            <w:pPr>
              <w:rPr>
                <w:iCs/>
                <w:lang w:val="es-ES"/>
              </w:rPr>
            </w:pPr>
            <w:r w:rsidRPr="007840C5">
              <w:rPr>
                <w:iCs/>
                <w:szCs w:val="24"/>
                <w:lang w:val="es-ES"/>
              </w:rPr>
              <w:t xml:space="preserve"> </w:t>
            </w:r>
            <w:r w:rsidRPr="007840C5">
              <w:rPr>
                <w:iCs/>
                <w:lang w:val="es-ES"/>
              </w:rPr>
              <w:t xml:space="preserve">Evidencia: El </w:t>
            </w:r>
            <w:r w:rsidR="00357858" w:rsidRPr="007840C5">
              <w:rPr>
                <w:iCs/>
                <w:lang w:val="es-ES"/>
              </w:rPr>
              <w:t xml:space="preserve">plan de </w:t>
            </w:r>
            <w:r w:rsidR="00664082" w:rsidRPr="007840C5">
              <w:rPr>
                <w:iCs/>
                <w:lang w:val="es-ES"/>
              </w:rPr>
              <w:t>capacitación</w:t>
            </w:r>
            <w:r w:rsidR="00357858" w:rsidRPr="007840C5">
              <w:rPr>
                <w:iCs/>
                <w:lang w:val="es-ES"/>
              </w:rPr>
              <w:t xml:space="preserve"> del director debe estar disponible para su </w:t>
            </w:r>
            <w:r w:rsidR="00664082" w:rsidRPr="007840C5">
              <w:rPr>
                <w:iCs/>
                <w:lang w:val="es-ES"/>
              </w:rPr>
              <w:t xml:space="preserve">revisión antes o durante una evaluación en el sitio. </w:t>
            </w:r>
          </w:p>
          <w:p w14:paraId="497AC8A8" w14:textId="784D5797" w:rsidR="00370F92" w:rsidRPr="007840C5" w:rsidRDefault="00750EBF" w:rsidP="00805B86">
            <w:pPr>
              <w:rPr>
                <w:szCs w:val="24"/>
                <w:lang w:val="es-ES"/>
              </w:rPr>
            </w:pPr>
            <w:r w:rsidRPr="007840C5">
              <w:rPr>
                <w:szCs w:val="24"/>
                <w:lang w:val="es-ES"/>
              </w:rPr>
              <w:t xml:space="preserve">Se permite No </w:t>
            </w:r>
            <w:proofErr w:type="spellStart"/>
            <w:r w:rsidRPr="007840C5">
              <w:rPr>
                <w:szCs w:val="24"/>
                <w:lang w:val="es-ES"/>
              </w:rPr>
              <w:t>corresp</w:t>
            </w:r>
            <w:proofErr w:type="spellEnd"/>
            <w:r w:rsidRPr="007840C5">
              <w:rPr>
                <w:szCs w:val="24"/>
                <w:lang w:val="es-ES"/>
              </w:rPr>
              <w:t>. si el director es recién contratado o el programa es un solicitante inicial</w:t>
            </w:r>
          </w:p>
        </w:tc>
        <w:tc>
          <w:tcPr>
            <w:tcW w:w="1941" w:type="dxa"/>
          </w:tcPr>
          <w:p w14:paraId="0670A4AF" w14:textId="7A67B972" w:rsidR="00370F92" w:rsidRPr="007840C5" w:rsidRDefault="00953F1F" w:rsidP="00953F1F">
            <w:pPr>
              <w:pStyle w:val="checkbox0"/>
              <w:numPr>
                <w:ilvl w:val="0"/>
                <w:numId w:val="0"/>
              </w:numPr>
              <w:rPr>
                <w:lang w:val="es-ES"/>
              </w:rPr>
            </w:pPr>
            <w:r w:rsidRPr="007840C5">
              <w:fldChar w:fldCharType="begin">
                <w:ffData>
                  <w:name w:val="Check1"/>
                  <w:enabled/>
                  <w:calcOnExit w:val="0"/>
                  <w:checkBox>
                    <w:sizeAuto/>
                    <w:default w:val="0"/>
                    <w:checked w:val="0"/>
                  </w:checkBox>
                </w:ffData>
              </w:fldChar>
            </w:r>
            <w:bookmarkStart w:id="6" w:name="Check1"/>
            <w:r w:rsidRPr="007840C5">
              <w:rPr>
                <w:lang w:val="es-ES"/>
              </w:rPr>
              <w:instrText xml:space="preserve"> FORMCHECKBOX </w:instrText>
            </w:r>
            <w:r w:rsidRPr="007840C5">
              <w:fldChar w:fldCharType="separate"/>
            </w:r>
            <w:r w:rsidRPr="007840C5">
              <w:fldChar w:fldCharType="end"/>
            </w:r>
            <w:bookmarkEnd w:id="6"/>
            <w:r w:rsidR="005C1BE9" w:rsidRPr="007840C5">
              <w:rPr>
                <w:lang w:val="es-ES"/>
              </w:rPr>
              <w:t>Cumple</w:t>
            </w:r>
          </w:p>
          <w:p w14:paraId="2A6A8446" w14:textId="227B1B88" w:rsidR="00370F92" w:rsidRPr="007840C5" w:rsidRDefault="00953F1F" w:rsidP="00953F1F">
            <w:pPr>
              <w:pStyle w:val="checkbox0"/>
              <w:numPr>
                <w:ilvl w:val="0"/>
                <w:numId w:val="0"/>
              </w:numPr>
              <w:rPr>
                <w:lang w:val="es-ES"/>
              </w:rPr>
            </w:pPr>
            <w:r w:rsidRPr="007840C5">
              <w:fldChar w:fldCharType="begin">
                <w:ffData>
                  <w:name w:val="Check2"/>
                  <w:enabled/>
                  <w:calcOnExit w:val="0"/>
                  <w:checkBox>
                    <w:sizeAuto/>
                    <w:default w:val="0"/>
                    <w:checked w:val="0"/>
                  </w:checkBox>
                </w:ffData>
              </w:fldChar>
            </w:r>
            <w:bookmarkStart w:id="7" w:name="Check2"/>
            <w:r w:rsidRPr="007840C5">
              <w:rPr>
                <w:lang w:val="es-ES"/>
              </w:rPr>
              <w:instrText xml:space="preserve"> FORMCHECKBOX </w:instrText>
            </w:r>
            <w:r w:rsidRPr="007840C5">
              <w:fldChar w:fldCharType="separate"/>
            </w:r>
            <w:r w:rsidRPr="007840C5">
              <w:fldChar w:fldCharType="end"/>
            </w:r>
            <w:bookmarkEnd w:id="7"/>
            <w:r w:rsidR="005C1BE9" w:rsidRPr="007840C5">
              <w:rPr>
                <w:lang w:val="es-ES"/>
              </w:rPr>
              <w:t>No Cumple</w:t>
            </w:r>
          </w:p>
          <w:p w14:paraId="53613BD5" w14:textId="4E4B319D" w:rsidR="00370F92" w:rsidRPr="007840C5" w:rsidRDefault="00953F1F" w:rsidP="00953F1F">
            <w:pPr>
              <w:pStyle w:val="checkbox0"/>
              <w:numPr>
                <w:ilvl w:val="0"/>
                <w:numId w:val="0"/>
              </w:numPr>
              <w:rPr>
                <w:lang w:val="es-ES"/>
              </w:rPr>
            </w:pPr>
            <w:r w:rsidRPr="007840C5">
              <w:fldChar w:fldCharType="begin">
                <w:ffData>
                  <w:name w:val="Check3"/>
                  <w:enabled/>
                  <w:calcOnExit w:val="0"/>
                  <w:checkBox>
                    <w:sizeAuto/>
                    <w:default w:val="0"/>
                  </w:checkBox>
                </w:ffData>
              </w:fldChar>
            </w:r>
            <w:bookmarkStart w:id="8" w:name="Check3"/>
            <w:r w:rsidRPr="007840C5">
              <w:rPr>
                <w:lang w:val="es-ES"/>
              </w:rPr>
              <w:instrText xml:space="preserve"> FORMCHECKBOX </w:instrText>
            </w:r>
            <w:r w:rsidRPr="007840C5">
              <w:fldChar w:fldCharType="separate"/>
            </w:r>
            <w:r w:rsidRPr="007840C5">
              <w:fldChar w:fldCharType="end"/>
            </w:r>
            <w:bookmarkEnd w:id="8"/>
            <w:r w:rsidR="008D0A16" w:rsidRPr="007840C5">
              <w:rPr>
                <w:lang w:val="es-ES"/>
              </w:rPr>
              <w:t>No Corresp.</w:t>
            </w:r>
          </w:p>
        </w:tc>
      </w:tr>
      <w:tr w:rsidR="00BF06E1" w:rsidRPr="007840C5" w14:paraId="46D5700A" w14:textId="77777777" w:rsidTr="00BF06E1">
        <w:trPr>
          <w:trHeight w:val="3122"/>
        </w:trPr>
        <w:tc>
          <w:tcPr>
            <w:tcW w:w="1341" w:type="dxa"/>
            <w:vAlign w:val="center"/>
          </w:tcPr>
          <w:p w14:paraId="3DD2ABC9" w14:textId="7D1F3B77" w:rsidR="00BF06E1" w:rsidRPr="007840C5" w:rsidRDefault="00BF06E1" w:rsidP="00BF06E1">
            <w:pPr>
              <w:rPr>
                <w:szCs w:val="24"/>
                <w:lang w:val="es-ES"/>
              </w:rPr>
            </w:pPr>
            <w:r w:rsidRPr="007840C5">
              <w:rPr>
                <w:lang w:val="es-ES"/>
              </w:rPr>
              <w:t>Programas exclusivos para niños en edad escolar</w:t>
            </w:r>
          </w:p>
        </w:tc>
        <w:tc>
          <w:tcPr>
            <w:tcW w:w="1443" w:type="dxa"/>
            <w:vAlign w:val="center"/>
          </w:tcPr>
          <w:p w14:paraId="561510E4" w14:textId="3239373F" w:rsidR="00BF06E1" w:rsidRPr="00EC74E7" w:rsidRDefault="00BF06E1" w:rsidP="00BF06E1">
            <w:pPr>
              <w:rPr>
                <w:b/>
                <w:bCs/>
                <w:szCs w:val="24"/>
              </w:rPr>
            </w:pPr>
            <w:r w:rsidRPr="00EC74E7">
              <w:rPr>
                <w:b/>
                <w:bCs/>
              </w:rPr>
              <w:t>S-DQT-05</w:t>
            </w:r>
          </w:p>
        </w:tc>
        <w:tc>
          <w:tcPr>
            <w:tcW w:w="9006" w:type="dxa"/>
          </w:tcPr>
          <w:p w14:paraId="58093ED5" w14:textId="77777777" w:rsidR="00BF06E1" w:rsidRPr="007840C5" w:rsidRDefault="00BF06E1" w:rsidP="00BF06E1">
            <w:pPr>
              <w:rPr>
                <w:rStyle w:val="Emphasis"/>
                <w:rFonts w:cs="Times New Roman"/>
                <w:b/>
                <w:i w:val="0"/>
                <w:sz w:val="24"/>
                <w:szCs w:val="24"/>
                <w:lang w:val="es-ES"/>
              </w:rPr>
            </w:pPr>
            <w:r w:rsidRPr="007840C5">
              <w:rPr>
                <w:rStyle w:val="Emphasis"/>
                <w:rFonts w:cs="Times New Roman"/>
                <w:b/>
                <w:i w:val="0"/>
                <w:sz w:val="24"/>
                <w:szCs w:val="24"/>
                <w:lang w:val="es-ES"/>
              </w:rPr>
              <w:t xml:space="preserve">Horas de Capacitación para </w:t>
            </w:r>
            <w:proofErr w:type="gramStart"/>
            <w:r w:rsidRPr="007840C5">
              <w:rPr>
                <w:rStyle w:val="Emphasis"/>
                <w:rFonts w:cs="Times New Roman"/>
                <w:b/>
                <w:i w:val="0"/>
                <w:sz w:val="24"/>
                <w:szCs w:val="24"/>
                <w:lang w:val="es-ES"/>
              </w:rPr>
              <w:t>Director</w:t>
            </w:r>
            <w:proofErr w:type="gramEnd"/>
            <w:r w:rsidRPr="007840C5">
              <w:rPr>
                <w:rStyle w:val="Emphasis"/>
                <w:rFonts w:cs="Times New Roman"/>
                <w:b/>
                <w:i w:val="0"/>
                <w:sz w:val="24"/>
                <w:szCs w:val="24"/>
                <w:lang w:val="es-ES"/>
              </w:rPr>
              <w:t>/A del Programa u Operación</w:t>
            </w:r>
          </w:p>
          <w:p w14:paraId="75BC4E23" w14:textId="77777777" w:rsidR="00BF06E1" w:rsidRPr="007840C5" w:rsidRDefault="00BF06E1" w:rsidP="00BF06E1">
            <w:pPr>
              <w:rPr>
                <w:rStyle w:val="Emphasis"/>
                <w:rFonts w:ascii="Verdana" w:hAnsi="Verdana" w:cs="Times New Roman"/>
                <w:i w:val="0"/>
                <w:iCs/>
                <w:sz w:val="24"/>
                <w:szCs w:val="24"/>
                <w:lang w:val="es-ES"/>
              </w:rPr>
            </w:pPr>
            <w:r w:rsidRPr="007840C5">
              <w:rPr>
                <w:rStyle w:val="Emphasis"/>
                <w:rFonts w:cs="Times New Roman"/>
                <w:i w:val="0"/>
                <w:sz w:val="24"/>
                <w:szCs w:val="24"/>
                <w:lang w:val="es-ES"/>
              </w:rPr>
              <w:t>El director/a obtuvo un mínimo de 24 horas reloj de capacitación (con un mínimo de 6 horas en administración, gestión y supervisión de un programa) dentro del año de capacitación anterior o corriente. De las 24 horas, un mínimo de 10 horas debe ser de capacitación a cargo de instructor.</w:t>
            </w:r>
          </w:p>
          <w:p w14:paraId="046D641C" w14:textId="77777777" w:rsidR="00EA44B9" w:rsidRDefault="00BF06E1" w:rsidP="00BF06E1">
            <w:pPr>
              <w:rPr>
                <w:iCs/>
                <w:lang w:val="es-ES"/>
              </w:rPr>
            </w:pPr>
            <w:r w:rsidRPr="007840C5">
              <w:rPr>
                <w:iCs/>
                <w:lang w:val="es-ES"/>
              </w:rPr>
              <w:t xml:space="preserve">Evidencia: El plan de capacitación del director debe estar disponible para su revisión antes o durante una evaluación en el sitio. </w:t>
            </w:r>
          </w:p>
          <w:p w14:paraId="0135D0A0" w14:textId="348243BC" w:rsidR="00BF06E1" w:rsidRPr="007840C5" w:rsidRDefault="00BF06E1" w:rsidP="00BF06E1">
            <w:pPr>
              <w:rPr>
                <w:rStyle w:val="Emphasis"/>
                <w:rFonts w:cs="Times New Roman"/>
                <w:b/>
                <w:i w:val="0"/>
                <w:sz w:val="24"/>
                <w:szCs w:val="24"/>
                <w:lang w:val="es-ES"/>
              </w:rPr>
            </w:pPr>
            <w:r w:rsidRPr="007840C5">
              <w:rPr>
                <w:szCs w:val="24"/>
                <w:lang w:val="es-ES"/>
              </w:rPr>
              <w:t xml:space="preserve">Se permite No </w:t>
            </w:r>
            <w:proofErr w:type="spellStart"/>
            <w:r w:rsidRPr="007840C5">
              <w:rPr>
                <w:szCs w:val="24"/>
                <w:lang w:val="es-ES"/>
              </w:rPr>
              <w:t>corresp</w:t>
            </w:r>
            <w:proofErr w:type="spellEnd"/>
            <w:r w:rsidRPr="007840C5">
              <w:rPr>
                <w:szCs w:val="24"/>
                <w:lang w:val="es-ES"/>
              </w:rPr>
              <w:t>. si el director es recién contratado (menos de 12 meses en el cargo) al momento de evaluación o el programa está atravesando una evaluación inicial</w:t>
            </w:r>
          </w:p>
        </w:tc>
        <w:tc>
          <w:tcPr>
            <w:tcW w:w="1941" w:type="dxa"/>
          </w:tcPr>
          <w:p w14:paraId="4DB615A7" w14:textId="77777777" w:rsidR="00BF06E1" w:rsidRPr="007840C5" w:rsidRDefault="00BF06E1" w:rsidP="00BF06E1">
            <w:pPr>
              <w:pStyle w:val="checkbox0"/>
              <w:numPr>
                <w:ilvl w:val="0"/>
                <w:numId w:val="0"/>
              </w:numPr>
              <w:rPr>
                <w:lang w:val="es-ES"/>
              </w:rPr>
            </w:pPr>
            <w:r w:rsidRPr="007840C5">
              <w:fldChar w:fldCharType="begin">
                <w:ffData>
                  <w:name w:val="Check7"/>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Pr="007840C5">
              <w:rPr>
                <w:lang w:val="es-ES"/>
              </w:rPr>
              <w:t>Cumple</w:t>
            </w:r>
          </w:p>
          <w:p w14:paraId="5D698B79" w14:textId="77777777" w:rsidR="00BF06E1" w:rsidRPr="007840C5" w:rsidRDefault="00BF06E1" w:rsidP="00BF06E1">
            <w:pPr>
              <w:pStyle w:val="checkbox0"/>
              <w:numPr>
                <w:ilvl w:val="0"/>
                <w:numId w:val="0"/>
              </w:numPr>
              <w:rPr>
                <w:lang w:val="es-ES"/>
              </w:rPr>
            </w:pPr>
            <w:r w:rsidRPr="007840C5">
              <w:fldChar w:fldCharType="begin">
                <w:ffData>
                  <w:name w:val="Check8"/>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Pr="007840C5">
              <w:rPr>
                <w:lang w:val="es-ES"/>
              </w:rPr>
              <w:t>No Cumple</w:t>
            </w:r>
          </w:p>
          <w:p w14:paraId="08913CC8" w14:textId="351878B3" w:rsidR="00BF06E1" w:rsidRPr="007840C5" w:rsidRDefault="00BF06E1" w:rsidP="00BF06E1">
            <w:pPr>
              <w:pStyle w:val="checkbox0"/>
              <w:numPr>
                <w:ilvl w:val="0"/>
                <w:numId w:val="0"/>
              </w:numPr>
            </w:pPr>
            <w:r w:rsidRPr="007840C5">
              <w:fldChar w:fldCharType="begin">
                <w:ffData>
                  <w:name w:val="Check9"/>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Pr="007840C5">
              <w:rPr>
                <w:lang w:val="es-ES"/>
              </w:rPr>
              <w:t>No Corresp.</w:t>
            </w:r>
          </w:p>
        </w:tc>
      </w:tr>
    </w:tbl>
    <w:p w14:paraId="6475CD03" w14:textId="77777777" w:rsidR="00CA6961" w:rsidRPr="007840C5" w:rsidRDefault="00CA6961">
      <w:pPr>
        <w:spacing w:after="200" w:line="276" w:lineRule="auto"/>
        <w:rPr>
          <w:lang w:val="es-ES"/>
        </w:rPr>
      </w:pPr>
      <w:r w:rsidRPr="007840C5">
        <w:rPr>
          <w:lang w:val="es-ES"/>
        </w:rPr>
        <w:br w:type="page"/>
      </w:r>
    </w:p>
    <w:p w14:paraId="08EA8C5A" w14:textId="4E75D783" w:rsidR="003473D3" w:rsidRPr="007840C5" w:rsidRDefault="00590DDD" w:rsidP="00590DDD">
      <w:pPr>
        <w:rPr>
          <w:lang w:val="es-ES"/>
        </w:rPr>
      </w:pPr>
      <w:r w:rsidRPr="007840C5">
        <w:rPr>
          <w:lang w:val="es-ES"/>
        </w:rPr>
        <w:lastRenderedPageBreak/>
        <w:t xml:space="preserve">Indicaciones: Use la planilla de educación del personal de la página </w:t>
      </w:r>
      <w:r w:rsidR="002069DD">
        <w:rPr>
          <w:lang w:val="es-ES"/>
        </w:rPr>
        <w:t>21</w:t>
      </w:r>
      <w:r w:rsidRPr="007840C5">
        <w:rPr>
          <w:lang w:val="es-ES"/>
        </w:rPr>
        <w:t xml:space="preserve"> para reunir información para calificar las siguientes mediciones, según corresponda al tipo de instalación. Ver definiciones en la página </w:t>
      </w:r>
      <w:r w:rsidR="002069DD">
        <w:rPr>
          <w:lang w:val="es-ES"/>
        </w:rPr>
        <w:t>22</w:t>
      </w:r>
      <w:r w:rsidR="003473D3" w:rsidRPr="007840C5">
        <w:rPr>
          <w:lang w:val="es-ES"/>
        </w:rPr>
        <w:t>.</w:t>
      </w:r>
    </w:p>
    <w:p w14:paraId="6D9C00C6" w14:textId="0178D480" w:rsidR="00897C43" w:rsidRPr="00F22CE6" w:rsidRDefault="00983B7A" w:rsidP="00F22CE6">
      <w:pPr>
        <w:pStyle w:val="Heading3"/>
        <w:rPr>
          <w:lang w:val="es-ES"/>
        </w:rPr>
      </w:pPr>
      <w:bookmarkStart w:id="9" w:name="_Toc224307575"/>
      <w:r w:rsidRPr="007840C5">
        <w:rPr>
          <w:rStyle w:val="Heading3Char"/>
          <w:b/>
          <w:lang w:val="es-ES"/>
        </w:rPr>
        <w:t xml:space="preserve">Puntaje de </w:t>
      </w:r>
      <w:r w:rsidR="004900C7" w:rsidRPr="007840C5">
        <w:rPr>
          <w:rStyle w:val="Heading3Char"/>
          <w:b/>
          <w:lang w:val="es-ES"/>
        </w:rPr>
        <w:t>e</w:t>
      </w:r>
      <w:r w:rsidRPr="007840C5">
        <w:rPr>
          <w:rStyle w:val="Heading3Char"/>
          <w:b/>
          <w:lang w:val="es-ES"/>
        </w:rPr>
        <w:t xml:space="preserve">ducación </w:t>
      </w:r>
      <w:r w:rsidR="004900C7" w:rsidRPr="007840C5">
        <w:rPr>
          <w:rStyle w:val="Heading3Char"/>
          <w:b/>
          <w:lang w:val="es-ES"/>
        </w:rPr>
        <w:t>f</w:t>
      </w:r>
      <w:r w:rsidRPr="007840C5">
        <w:rPr>
          <w:rStyle w:val="Heading3Char"/>
          <w:b/>
          <w:lang w:val="es-ES"/>
        </w:rPr>
        <w:t>ormal (basada en puntos)</w:t>
      </w:r>
      <w:bookmarkEnd w:id="9"/>
    </w:p>
    <w:p w14:paraId="153952F1" w14:textId="04614DF8" w:rsidR="00EC3FC1" w:rsidRPr="007840C5" w:rsidRDefault="00897C43" w:rsidP="00F92946">
      <w:pPr>
        <w:pStyle w:val="Heading4"/>
        <w:rPr>
          <w:szCs w:val="28"/>
          <w:lang w:val="es-ES"/>
        </w:rPr>
      </w:pPr>
      <w:r w:rsidRPr="007840C5">
        <w:rPr>
          <w:lang w:val="es-ES"/>
        </w:rPr>
        <w:t xml:space="preserve">P-DEQT-03 </w:t>
      </w:r>
      <w:proofErr w:type="gramStart"/>
      <w:r w:rsidR="001C0A4D" w:rsidRPr="007840C5">
        <w:rPr>
          <w:lang w:val="es-ES"/>
        </w:rPr>
        <w:t>Director</w:t>
      </w:r>
      <w:proofErr w:type="gramEnd"/>
      <w:r w:rsidR="001C0A4D" w:rsidRPr="007840C5">
        <w:rPr>
          <w:lang w:val="es-ES"/>
        </w:rPr>
        <w:t xml:space="preserve">/a de </w:t>
      </w:r>
      <w:r w:rsidR="004900C7" w:rsidRPr="007840C5">
        <w:rPr>
          <w:lang w:val="es-ES"/>
        </w:rPr>
        <w:t>p</w:t>
      </w:r>
      <w:r w:rsidR="001C0A4D" w:rsidRPr="007840C5">
        <w:rPr>
          <w:lang w:val="es-ES"/>
        </w:rPr>
        <w:t xml:space="preserve">rograma u </w:t>
      </w:r>
      <w:r w:rsidR="004900C7" w:rsidRPr="007840C5">
        <w:rPr>
          <w:lang w:val="es-ES"/>
        </w:rPr>
        <w:t>o</w:t>
      </w:r>
      <w:r w:rsidR="001C0A4D" w:rsidRPr="007840C5">
        <w:rPr>
          <w:lang w:val="es-ES"/>
        </w:rPr>
        <w:t xml:space="preserve">peración para </w:t>
      </w:r>
      <w:r w:rsidR="004900C7" w:rsidRPr="007840C5">
        <w:rPr>
          <w:lang w:val="es-ES"/>
        </w:rPr>
        <w:t>p</w:t>
      </w:r>
      <w:r w:rsidR="001C0A4D" w:rsidRPr="007840C5">
        <w:rPr>
          <w:lang w:val="es-ES"/>
        </w:rPr>
        <w:t>rograma exclusivo para niños en edad escolar (incluye programas para después de clase de habilidad particular)</w:t>
      </w:r>
    </w:p>
    <w:tbl>
      <w:tblPr>
        <w:tblStyle w:val="TableGrid"/>
        <w:tblW w:w="13770" w:type="dxa"/>
        <w:tblInd w:w="-275" w:type="dxa"/>
        <w:tblLayout w:type="fixed"/>
        <w:tblCellMar>
          <w:top w:w="58" w:type="dxa"/>
          <w:left w:w="115" w:type="dxa"/>
          <w:right w:w="115" w:type="dxa"/>
        </w:tblCellMar>
        <w:tblLook w:val="04A0" w:firstRow="1" w:lastRow="0" w:firstColumn="1" w:lastColumn="0" w:noHBand="0" w:noVBand="1"/>
      </w:tblPr>
      <w:tblGrid>
        <w:gridCol w:w="1620"/>
        <w:gridCol w:w="2340"/>
        <w:gridCol w:w="5670"/>
        <w:gridCol w:w="4140"/>
      </w:tblGrid>
      <w:tr w:rsidR="00EC3FC1" w:rsidRPr="007840C5" w14:paraId="131A3E0E" w14:textId="77777777" w:rsidTr="006B21D2">
        <w:trPr>
          <w:cantSplit/>
          <w:trHeight w:val="320"/>
          <w:tblHeader/>
        </w:trPr>
        <w:tc>
          <w:tcPr>
            <w:tcW w:w="1620" w:type="dxa"/>
            <w:shd w:val="clear" w:color="auto" w:fill="000000" w:themeFill="text1"/>
            <w:vAlign w:val="center"/>
          </w:tcPr>
          <w:p w14:paraId="7A0E8BFD" w14:textId="6A28820F" w:rsidR="00EC3FC1" w:rsidRPr="007840C5" w:rsidRDefault="006B21D2" w:rsidP="00897C43">
            <w:pPr>
              <w:spacing w:after="0"/>
              <w:rPr>
                <w:rFonts w:cs="Times New Roman"/>
                <w:b/>
                <w:bCs/>
                <w:color w:val="FFFFFF" w:themeColor="background1"/>
                <w:szCs w:val="28"/>
              </w:rPr>
            </w:pPr>
            <w:r w:rsidRPr="007840C5">
              <w:rPr>
                <w:rFonts w:cs="Times New Roman"/>
                <w:b/>
                <w:bCs/>
                <w:color w:val="FFFFFF" w:themeColor="background1"/>
                <w:szCs w:val="28"/>
              </w:rPr>
              <w:t>Puntaje de 0</w:t>
            </w:r>
          </w:p>
        </w:tc>
        <w:tc>
          <w:tcPr>
            <w:tcW w:w="2340" w:type="dxa"/>
            <w:shd w:val="clear" w:color="auto" w:fill="000000" w:themeFill="text1"/>
            <w:vAlign w:val="center"/>
          </w:tcPr>
          <w:p w14:paraId="1B1D5050" w14:textId="284E8FC6" w:rsidR="00EC3FC1" w:rsidRPr="007840C5" w:rsidRDefault="006B21D2" w:rsidP="00897C43">
            <w:pPr>
              <w:spacing w:after="0"/>
              <w:rPr>
                <w:rFonts w:cs="Times New Roman"/>
                <w:b/>
                <w:bCs/>
                <w:color w:val="FFFFFF" w:themeColor="background1"/>
                <w:szCs w:val="28"/>
              </w:rPr>
            </w:pPr>
            <w:r w:rsidRPr="007840C5">
              <w:rPr>
                <w:rFonts w:cs="Times New Roman"/>
                <w:b/>
                <w:bCs/>
                <w:color w:val="FFFFFF" w:themeColor="background1"/>
                <w:szCs w:val="28"/>
              </w:rPr>
              <w:t>Puntaje de 1</w:t>
            </w:r>
          </w:p>
        </w:tc>
        <w:tc>
          <w:tcPr>
            <w:tcW w:w="5670" w:type="dxa"/>
            <w:shd w:val="clear" w:color="auto" w:fill="000000" w:themeFill="text1"/>
            <w:vAlign w:val="center"/>
          </w:tcPr>
          <w:p w14:paraId="4E9EDA03" w14:textId="310E973B" w:rsidR="00EC3FC1" w:rsidRPr="007840C5" w:rsidRDefault="006B21D2" w:rsidP="00897C43">
            <w:pPr>
              <w:spacing w:after="0"/>
              <w:rPr>
                <w:rFonts w:cs="Times New Roman"/>
                <w:b/>
                <w:bCs/>
                <w:color w:val="FFFFFF" w:themeColor="background1"/>
                <w:szCs w:val="28"/>
              </w:rPr>
            </w:pPr>
            <w:r w:rsidRPr="007840C5">
              <w:rPr>
                <w:rFonts w:cs="Times New Roman"/>
                <w:b/>
                <w:bCs/>
                <w:color w:val="FFFFFF" w:themeColor="background1"/>
                <w:szCs w:val="28"/>
              </w:rPr>
              <w:t>Puntaje de 2</w:t>
            </w:r>
          </w:p>
        </w:tc>
        <w:tc>
          <w:tcPr>
            <w:tcW w:w="4140" w:type="dxa"/>
            <w:shd w:val="clear" w:color="auto" w:fill="000000" w:themeFill="text1"/>
            <w:vAlign w:val="center"/>
          </w:tcPr>
          <w:p w14:paraId="3F1E93D6" w14:textId="11E9ABD5" w:rsidR="00EC3FC1" w:rsidRPr="007840C5" w:rsidRDefault="006B21D2" w:rsidP="00897C43">
            <w:pPr>
              <w:spacing w:after="0"/>
              <w:rPr>
                <w:rFonts w:cs="Times New Roman"/>
                <w:b/>
                <w:bCs/>
                <w:color w:val="FFFFFF" w:themeColor="background1"/>
                <w:szCs w:val="28"/>
              </w:rPr>
            </w:pPr>
            <w:r w:rsidRPr="007840C5">
              <w:rPr>
                <w:rFonts w:cs="Times New Roman"/>
                <w:b/>
                <w:bCs/>
                <w:color w:val="FFFFFF" w:themeColor="background1"/>
                <w:szCs w:val="28"/>
              </w:rPr>
              <w:t>Puntaje de 3</w:t>
            </w:r>
          </w:p>
        </w:tc>
      </w:tr>
      <w:tr w:rsidR="002364E4" w:rsidRPr="007840C5" w14:paraId="4D8512ED" w14:textId="77777777" w:rsidTr="006B21D2">
        <w:trPr>
          <w:cantSplit/>
          <w:trHeight w:val="995"/>
        </w:trPr>
        <w:tc>
          <w:tcPr>
            <w:tcW w:w="1620" w:type="dxa"/>
          </w:tcPr>
          <w:p w14:paraId="43450ED2" w14:textId="1A37E66D" w:rsidR="002364E4" w:rsidRPr="007840C5" w:rsidRDefault="002364E4" w:rsidP="002364E4">
            <w:pPr>
              <w:pStyle w:val="checkbox0"/>
              <w:numPr>
                <w:ilvl w:val="0"/>
                <w:numId w:val="0"/>
              </w:numPr>
              <w:ind w:left="360" w:hanging="360"/>
            </w:pPr>
            <w:r w:rsidRPr="007840C5">
              <w:fldChar w:fldCharType="begin">
                <w:ffData>
                  <w:name w:val="Check30"/>
                  <w:enabled/>
                  <w:calcOnExit w:val="0"/>
                  <w:checkBox>
                    <w:sizeAuto/>
                    <w:default w:val="0"/>
                    <w:checked w:val="0"/>
                  </w:checkBox>
                </w:ffData>
              </w:fldChar>
            </w:r>
            <w:r w:rsidRPr="007840C5">
              <w:instrText xml:space="preserve"> FORMCHECKBOX </w:instrText>
            </w:r>
            <w:r w:rsidRPr="007840C5">
              <w:fldChar w:fldCharType="separate"/>
            </w:r>
            <w:r w:rsidRPr="007840C5">
              <w:fldChar w:fldCharType="end"/>
            </w:r>
            <w:r w:rsidRPr="007840C5">
              <w:t xml:space="preserve"> Ninguno </w:t>
            </w:r>
          </w:p>
        </w:tc>
        <w:tc>
          <w:tcPr>
            <w:tcW w:w="2340" w:type="dxa"/>
          </w:tcPr>
          <w:p w14:paraId="3EA06A9E" w14:textId="77777777" w:rsidR="002364E4" w:rsidRPr="007840C5" w:rsidRDefault="002364E4" w:rsidP="002364E4">
            <w:pPr>
              <w:pStyle w:val="checkbox0"/>
              <w:numPr>
                <w:ilvl w:val="0"/>
                <w:numId w:val="0"/>
              </w:numPr>
              <w:rPr>
                <w:lang w:val="es-ES"/>
              </w:rPr>
            </w:pPr>
            <w:r w:rsidRPr="007840C5">
              <w:fldChar w:fldCharType="begin">
                <w:ffData>
                  <w:name w:val="Check14"/>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Pr="007840C5">
              <w:rPr>
                <w:lang w:val="es-ES"/>
              </w:rPr>
              <w:t>Credencial válida de administrador de Cuidado infantil; o</w:t>
            </w:r>
          </w:p>
          <w:p w14:paraId="4D080A1C" w14:textId="2B2709D7" w:rsidR="002364E4" w:rsidRPr="007840C5" w:rsidRDefault="002364E4" w:rsidP="002364E4">
            <w:pPr>
              <w:pStyle w:val="checkbox0"/>
              <w:numPr>
                <w:ilvl w:val="0"/>
                <w:numId w:val="0"/>
              </w:numPr>
              <w:rPr>
                <w:lang w:val="es-ES"/>
              </w:rPr>
            </w:pPr>
            <w:r w:rsidRPr="007840C5">
              <w:fldChar w:fldCharType="begin">
                <w:ffData>
                  <w:name w:val="Check15"/>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Pr="007840C5">
              <w:rPr>
                <w:lang w:val="es-ES"/>
              </w:rPr>
              <w:t>More Más de 2 años y hasta 4 años como director/a en un programa certificado de Texas Rising Star o programa con acreditación nacional reconocido por la TWC</w:t>
            </w:r>
          </w:p>
        </w:tc>
        <w:tc>
          <w:tcPr>
            <w:tcW w:w="5670" w:type="dxa"/>
          </w:tcPr>
          <w:p w14:paraId="4878A279" w14:textId="366B40EE" w:rsidR="002364E4" w:rsidRPr="007840C5" w:rsidRDefault="002364E4" w:rsidP="00900AF5">
            <w:pPr>
              <w:pStyle w:val="checkbox0"/>
              <w:numPr>
                <w:ilvl w:val="0"/>
                <w:numId w:val="0"/>
              </w:numPr>
              <w:rPr>
                <w:lang w:val="es-ES"/>
              </w:rPr>
            </w:pPr>
            <w:r w:rsidRPr="007840C5">
              <w:fldChar w:fldCharType="begin">
                <w:ffData>
                  <w:name w:val="Check30"/>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00900AF5" w:rsidRPr="007840C5">
              <w:rPr>
                <w:lang w:val="es-ES"/>
              </w:rPr>
              <w:t>Una credencial válida de administrador de cuidado infantil de un instituto de estudios superiores con al menos 15 horas de crédito universitario en ECE o campo relacionado y 3 horas de crédito universitario en administración;</w:t>
            </w:r>
          </w:p>
          <w:p w14:paraId="56FDCEAD" w14:textId="26037E1F" w:rsidR="002364E4" w:rsidRPr="007840C5" w:rsidRDefault="002364E4" w:rsidP="000B1EFD">
            <w:pPr>
              <w:pStyle w:val="checkbox0"/>
              <w:numPr>
                <w:ilvl w:val="0"/>
                <w:numId w:val="0"/>
              </w:numPr>
              <w:rPr>
                <w:lang w:val="es-ES"/>
              </w:rPr>
            </w:pPr>
            <w:r w:rsidRPr="007840C5">
              <w:fldChar w:fldCharType="begin">
                <w:ffData>
                  <w:name w:val="Check30"/>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000B1EFD" w:rsidRPr="007840C5">
              <w:rPr>
                <w:lang w:val="es-ES"/>
              </w:rPr>
              <w:t>Credencial válida de CDA, credencial de enseñanza Montessori aprobada por MACTE o CCP con 6 horas de crédito universitario en administración;</w:t>
            </w:r>
          </w:p>
          <w:p w14:paraId="61EEB111" w14:textId="5B47E946" w:rsidR="002364E4" w:rsidRPr="007840C5" w:rsidRDefault="002364E4" w:rsidP="009F7D04">
            <w:pPr>
              <w:pStyle w:val="checkbox0"/>
              <w:numPr>
                <w:ilvl w:val="0"/>
                <w:numId w:val="0"/>
              </w:numPr>
              <w:rPr>
                <w:lang w:val="es-ES"/>
              </w:rPr>
            </w:pPr>
            <w:r w:rsidRPr="007840C5">
              <w:fldChar w:fldCharType="begin">
                <w:ffData>
                  <w:name w:val="Check30"/>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009F7D04" w:rsidRPr="007840C5">
              <w:rPr>
                <w:lang w:val="es-ES"/>
              </w:rPr>
              <w:t>9 horas de crédito universitario en desarrollo infantil y 9 horas de crédito universitario en administración;</w:t>
            </w:r>
            <w:r w:rsidRPr="007840C5">
              <w:rPr>
                <w:lang w:val="es-ES"/>
              </w:rPr>
              <w:t xml:space="preserve"> </w:t>
            </w:r>
          </w:p>
          <w:p w14:paraId="58ED79BF" w14:textId="29D4026A" w:rsidR="002364E4" w:rsidRPr="007840C5" w:rsidRDefault="002364E4" w:rsidP="00073BA7">
            <w:pPr>
              <w:pStyle w:val="checkbox0"/>
              <w:numPr>
                <w:ilvl w:val="0"/>
                <w:numId w:val="0"/>
              </w:numPr>
              <w:rPr>
                <w:lang w:val="es-ES"/>
              </w:rPr>
            </w:pPr>
            <w:r w:rsidRPr="007840C5">
              <w:fldChar w:fldCharType="begin">
                <w:ffData>
                  <w:name w:val="Check30"/>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008D6BFA" w:rsidRPr="007840C5">
              <w:rPr>
                <w:lang w:val="es-ES"/>
              </w:rPr>
              <w:t>60 horas de crédito universitario con 9 horas de crédito universitario en ECE o campo relacionado y 6 horas en administración;</w:t>
            </w:r>
          </w:p>
          <w:p w14:paraId="4364E49B" w14:textId="77777777" w:rsidR="002062E3" w:rsidRPr="007840C5" w:rsidRDefault="002062E3" w:rsidP="002062E3">
            <w:pPr>
              <w:pStyle w:val="checkbox0"/>
              <w:numPr>
                <w:ilvl w:val="0"/>
                <w:numId w:val="0"/>
              </w:numPr>
              <w:rPr>
                <w:lang w:val="es-ES"/>
              </w:rPr>
            </w:pPr>
            <w:r w:rsidRPr="007840C5">
              <w:fldChar w:fldCharType="begin">
                <w:ffData>
                  <w:name w:val="Check20"/>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Pr="007840C5">
              <w:rPr>
                <w:lang w:val="es-ES"/>
              </w:rPr>
              <w:t>Más de 4 años y hasta 8 años como director/a en un programa certificado de Texas Rising Star o programa con acreditación nacional reconocido por la TWC; o</w:t>
            </w:r>
          </w:p>
          <w:p w14:paraId="10650231" w14:textId="10A2DEA3" w:rsidR="002364E4" w:rsidRPr="007840C5" w:rsidRDefault="002062E3" w:rsidP="002062E3">
            <w:pPr>
              <w:pStyle w:val="checkbox0"/>
              <w:numPr>
                <w:ilvl w:val="0"/>
                <w:numId w:val="0"/>
              </w:numPr>
              <w:rPr>
                <w:lang w:val="es-ES"/>
              </w:rPr>
            </w:pPr>
            <w:r w:rsidRPr="007840C5">
              <w:fldChar w:fldCharType="begin">
                <w:ffData>
                  <w:name w:val="Check21"/>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Pr="007840C5">
              <w:rPr>
                <w:lang w:val="es-ES"/>
              </w:rPr>
              <w:t>Certificado de director sin vencimiento de CCR</w:t>
            </w:r>
          </w:p>
        </w:tc>
        <w:tc>
          <w:tcPr>
            <w:tcW w:w="4140" w:type="dxa"/>
          </w:tcPr>
          <w:p w14:paraId="0E11DEC1" w14:textId="7C1E2409" w:rsidR="002364E4" w:rsidRPr="007840C5" w:rsidRDefault="002364E4" w:rsidP="00DF28A4">
            <w:pPr>
              <w:pStyle w:val="checkbox0"/>
              <w:numPr>
                <w:ilvl w:val="0"/>
                <w:numId w:val="0"/>
              </w:numPr>
              <w:rPr>
                <w:lang w:val="es-ES"/>
              </w:rPr>
            </w:pPr>
            <w:r w:rsidRPr="007840C5">
              <w:fldChar w:fldCharType="begin">
                <w:ffData>
                  <w:name w:val="Check30"/>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008D6BFA" w:rsidRPr="007840C5">
              <w:rPr>
                <w:lang w:val="es-ES"/>
              </w:rPr>
              <w:t>AA/AAS en ECE o campo estrechamente relacionado y 6 horas de créditos en administración de empresas;</w:t>
            </w:r>
          </w:p>
          <w:p w14:paraId="4D17B66E" w14:textId="2641B563" w:rsidR="002364E4" w:rsidRPr="007840C5" w:rsidRDefault="002364E4" w:rsidP="009107F1">
            <w:pPr>
              <w:pStyle w:val="checkbox0"/>
              <w:numPr>
                <w:ilvl w:val="0"/>
                <w:numId w:val="0"/>
              </w:numPr>
              <w:rPr>
                <w:lang w:val="es-ES"/>
              </w:rPr>
            </w:pPr>
            <w:r w:rsidRPr="007840C5">
              <w:fldChar w:fldCharType="begin">
                <w:ffData>
                  <w:name w:val="Check30"/>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00AA053B" w:rsidRPr="007840C5">
              <w:rPr>
                <w:lang w:val="es-ES"/>
              </w:rPr>
              <w:t>Al menos un BA/BS en ECE o campo estrechamente relacionado y 6 horas de créditos en administración de empresas;</w:t>
            </w:r>
            <w:r w:rsidRPr="007840C5">
              <w:rPr>
                <w:lang w:val="es-ES"/>
              </w:rPr>
              <w:t xml:space="preserve"> </w:t>
            </w:r>
          </w:p>
          <w:p w14:paraId="70731514" w14:textId="2158EA1D" w:rsidR="002364E4" w:rsidRPr="007840C5" w:rsidRDefault="002364E4" w:rsidP="003D5C8D">
            <w:pPr>
              <w:pStyle w:val="checkbox0"/>
              <w:numPr>
                <w:ilvl w:val="0"/>
                <w:numId w:val="0"/>
              </w:numPr>
              <w:rPr>
                <w:lang w:val="es-ES"/>
              </w:rPr>
            </w:pPr>
            <w:r w:rsidRPr="007840C5">
              <w:fldChar w:fldCharType="begin">
                <w:ffData>
                  <w:name w:val="Check30"/>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001C0A4D" w:rsidRPr="007840C5">
              <w:rPr>
                <w:lang w:val="es-ES"/>
              </w:rPr>
              <w:t>un AA/AAS o BA/BS en cualquier campo con 6 horas de crédito universitario en administración de empresas y una credencial de enseñanza Montessori aprobada por MACTE;</w:t>
            </w:r>
            <w:r w:rsidRPr="007840C5">
              <w:rPr>
                <w:lang w:val="es-ES"/>
              </w:rPr>
              <w:t xml:space="preserve"> </w:t>
            </w:r>
          </w:p>
          <w:p w14:paraId="04AA4252" w14:textId="77777777" w:rsidR="00F45E42" w:rsidRPr="007840C5" w:rsidRDefault="00F45E42" w:rsidP="00F45E42">
            <w:pPr>
              <w:pStyle w:val="checkbox0"/>
              <w:numPr>
                <w:ilvl w:val="0"/>
                <w:numId w:val="0"/>
              </w:numPr>
              <w:rPr>
                <w:lang w:val="es-ES"/>
              </w:rPr>
            </w:pPr>
            <w:r w:rsidRPr="007840C5">
              <w:fldChar w:fldCharType="begin">
                <w:ffData>
                  <w:name w:val="Check25"/>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Pr="007840C5">
              <w:rPr>
                <w:lang w:val="es-ES"/>
              </w:rPr>
              <w:t>una credencial de administrador aprobada por MACTE; o</w:t>
            </w:r>
          </w:p>
          <w:p w14:paraId="08EB7F73" w14:textId="12BEE7AF" w:rsidR="002364E4" w:rsidRPr="007840C5" w:rsidRDefault="00F45E42" w:rsidP="00F45E42">
            <w:pPr>
              <w:pStyle w:val="checkbox0"/>
              <w:numPr>
                <w:ilvl w:val="0"/>
                <w:numId w:val="0"/>
              </w:numPr>
              <w:rPr>
                <w:lang w:val="es-ES"/>
              </w:rPr>
            </w:pPr>
            <w:r w:rsidRPr="007840C5">
              <w:fldChar w:fldCharType="begin">
                <w:ffData>
                  <w:name w:val="Check26"/>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Pr="007840C5">
              <w:rPr>
                <w:lang w:val="es-ES"/>
              </w:rPr>
              <w:t>Más de 8 años como director/a en un programa certificado de Texas Rising Star o programa con acreditación nacional reconocido por la TWC</w:t>
            </w:r>
          </w:p>
        </w:tc>
      </w:tr>
    </w:tbl>
    <w:p w14:paraId="4F4E361D" w14:textId="77777777" w:rsidR="00BC0900" w:rsidRPr="007840C5" w:rsidRDefault="00BC0900">
      <w:pPr>
        <w:spacing w:after="200" w:line="276" w:lineRule="auto"/>
        <w:rPr>
          <w:rFonts w:eastAsiaTheme="majorEastAsia" w:cstheme="majorBidi"/>
          <w:b/>
          <w:iCs/>
          <w:lang w:val="es-ES"/>
        </w:rPr>
      </w:pPr>
      <w:r w:rsidRPr="007840C5">
        <w:rPr>
          <w:lang w:val="es-ES"/>
        </w:rPr>
        <w:br w:type="page"/>
      </w:r>
    </w:p>
    <w:p w14:paraId="6B7EADEB" w14:textId="5D27A011" w:rsidR="00EB043B" w:rsidRPr="007840C5" w:rsidRDefault="00BC0900" w:rsidP="00F92946">
      <w:pPr>
        <w:pStyle w:val="Heading4"/>
        <w:rPr>
          <w:lang w:val="es-ES"/>
        </w:rPr>
      </w:pPr>
      <w:r w:rsidRPr="007840C5">
        <w:rPr>
          <w:lang w:val="es-ES"/>
        </w:rPr>
        <w:lastRenderedPageBreak/>
        <w:t xml:space="preserve">P-DEQT-05 </w:t>
      </w:r>
      <w:r w:rsidR="00F92946" w:rsidRPr="007840C5">
        <w:rPr>
          <w:lang w:val="es-ES"/>
        </w:rPr>
        <w:t>EXPERIENCIA DE DIRECTOR/A DE PROGRAMA U OPERACIÓN (programas exclusivos para niños en edad escolar que incluyen programas para después de clase de habilidad particular)</w:t>
      </w:r>
    </w:p>
    <w:tbl>
      <w:tblPr>
        <w:tblStyle w:val="TableGrid"/>
        <w:tblW w:w="13770" w:type="dxa"/>
        <w:tblInd w:w="-275" w:type="dxa"/>
        <w:tblLayout w:type="fixed"/>
        <w:tblCellMar>
          <w:top w:w="58" w:type="dxa"/>
          <w:left w:w="115" w:type="dxa"/>
          <w:right w:w="115" w:type="dxa"/>
        </w:tblCellMar>
        <w:tblLook w:val="04A0" w:firstRow="1" w:lastRow="0" w:firstColumn="1" w:lastColumn="0" w:noHBand="0" w:noVBand="1"/>
      </w:tblPr>
      <w:tblGrid>
        <w:gridCol w:w="2880"/>
        <w:gridCol w:w="3690"/>
        <w:gridCol w:w="3780"/>
        <w:gridCol w:w="3420"/>
      </w:tblGrid>
      <w:tr w:rsidR="007B4F41" w:rsidRPr="007840C5" w14:paraId="3D81FE0B" w14:textId="77777777" w:rsidTr="006C3ED2">
        <w:trPr>
          <w:cantSplit/>
          <w:trHeight w:val="320"/>
          <w:tblHeader/>
        </w:trPr>
        <w:tc>
          <w:tcPr>
            <w:tcW w:w="2880" w:type="dxa"/>
            <w:shd w:val="clear" w:color="auto" w:fill="000000" w:themeFill="text1"/>
            <w:vAlign w:val="center"/>
          </w:tcPr>
          <w:p w14:paraId="68FBCA32" w14:textId="2ED69251" w:rsidR="007B4F41" w:rsidRPr="007840C5" w:rsidRDefault="006B21D2" w:rsidP="006C3ED2">
            <w:pPr>
              <w:spacing w:after="0"/>
              <w:rPr>
                <w:b/>
                <w:bCs/>
                <w:color w:val="FFFFFF" w:themeColor="background1"/>
                <w:szCs w:val="28"/>
              </w:rPr>
            </w:pPr>
            <w:r w:rsidRPr="007840C5">
              <w:rPr>
                <w:b/>
                <w:bCs/>
                <w:color w:val="FFFFFF" w:themeColor="background1"/>
                <w:szCs w:val="28"/>
              </w:rPr>
              <w:t>Puntaje de 0</w:t>
            </w:r>
          </w:p>
        </w:tc>
        <w:tc>
          <w:tcPr>
            <w:tcW w:w="3690" w:type="dxa"/>
            <w:shd w:val="clear" w:color="auto" w:fill="000000" w:themeFill="text1"/>
            <w:vAlign w:val="center"/>
          </w:tcPr>
          <w:p w14:paraId="1E88E098" w14:textId="3AF06BFC" w:rsidR="007B4F41" w:rsidRPr="007840C5" w:rsidRDefault="006B21D2" w:rsidP="006C3ED2">
            <w:pPr>
              <w:spacing w:after="0"/>
              <w:rPr>
                <w:b/>
                <w:bCs/>
                <w:color w:val="FFFFFF" w:themeColor="background1"/>
                <w:szCs w:val="28"/>
              </w:rPr>
            </w:pPr>
            <w:r w:rsidRPr="007840C5">
              <w:rPr>
                <w:b/>
                <w:bCs/>
                <w:color w:val="FFFFFF" w:themeColor="background1"/>
                <w:szCs w:val="28"/>
              </w:rPr>
              <w:t>Puntaje de 1</w:t>
            </w:r>
          </w:p>
        </w:tc>
        <w:tc>
          <w:tcPr>
            <w:tcW w:w="3780" w:type="dxa"/>
            <w:shd w:val="clear" w:color="auto" w:fill="000000" w:themeFill="text1"/>
            <w:vAlign w:val="center"/>
          </w:tcPr>
          <w:p w14:paraId="041CE770" w14:textId="7E1F01FF" w:rsidR="007B4F41" w:rsidRPr="007840C5" w:rsidRDefault="006B21D2" w:rsidP="006C3ED2">
            <w:pPr>
              <w:spacing w:after="0"/>
              <w:rPr>
                <w:b/>
                <w:bCs/>
                <w:color w:val="FFFFFF" w:themeColor="background1"/>
                <w:szCs w:val="28"/>
              </w:rPr>
            </w:pPr>
            <w:r w:rsidRPr="007840C5">
              <w:rPr>
                <w:b/>
                <w:bCs/>
                <w:color w:val="FFFFFF" w:themeColor="background1"/>
                <w:szCs w:val="28"/>
              </w:rPr>
              <w:t>Puntaje de 2</w:t>
            </w:r>
          </w:p>
        </w:tc>
        <w:tc>
          <w:tcPr>
            <w:tcW w:w="3420" w:type="dxa"/>
            <w:shd w:val="clear" w:color="auto" w:fill="000000" w:themeFill="text1"/>
            <w:vAlign w:val="center"/>
          </w:tcPr>
          <w:p w14:paraId="63E75A59" w14:textId="7FC0F0A7" w:rsidR="007B4F41" w:rsidRPr="007840C5" w:rsidRDefault="006B21D2" w:rsidP="006C3ED2">
            <w:pPr>
              <w:spacing w:after="0"/>
              <w:rPr>
                <w:b/>
                <w:bCs/>
                <w:color w:val="FFFFFF" w:themeColor="background1"/>
                <w:szCs w:val="28"/>
              </w:rPr>
            </w:pPr>
            <w:r w:rsidRPr="007840C5">
              <w:rPr>
                <w:b/>
                <w:bCs/>
                <w:color w:val="FFFFFF" w:themeColor="background1"/>
                <w:szCs w:val="28"/>
              </w:rPr>
              <w:t>Puntaje de 3</w:t>
            </w:r>
          </w:p>
        </w:tc>
      </w:tr>
      <w:tr w:rsidR="007B4F41" w:rsidRPr="007840C5" w14:paraId="20491801" w14:textId="77777777" w:rsidTr="00BC0900">
        <w:trPr>
          <w:cantSplit/>
          <w:trHeight w:val="1499"/>
        </w:trPr>
        <w:tc>
          <w:tcPr>
            <w:tcW w:w="2880" w:type="dxa"/>
          </w:tcPr>
          <w:p w14:paraId="5DEF7CBF" w14:textId="6AB46023" w:rsidR="007B4F41" w:rsidRPr="007840C5" w:rsidRDefault="00931DEA" w:rsidP="00F41160">
            <w:pPr>
              <w:pStyle w:val="checkbox0"/>
              <w:numPr>
                <w:ilvl w:val="0"/>
                <w:numId w:val="0"/>
              </w:numPr>
              <w:rPr>
                <w:lang w:val="es-ES"/>
              </w:rPr>
            </w:pPr>
            <w:r w:rsidRPr="007840C5">
              <w:fldChar w:fldCharType="begin">
                <w:ffData>
                  <w:name w:val="Check30"/>
                  <w:enabled/>
                  <w:calcOnExit w:val="0"/>
                  <w:checkBox>
                    <w:sizeAuto/>
                    <w:default w:val="0"/>
                    <w:checked w:val="0"/>
                  </w:checkBox>
                </w:ffData>
              </w:fldChar>
            </w:r>
            <w:r w:rsidRPr="007840C5">
              <w:rPr>
                <w:lang w:val="es-ES"/>
              </w:rPr>
              <w:instrText xml:space="preserve"> FORMCHECKBOX </w:instrText>
            </w:r>
            <w:r w:rsidRPr="007840C5">
              <w:fldChar w:fldCharType="separate"/>
            </w:r>
            <w:r w:rsidRPr="007840C5">
              <w:fldChar w:fldCharType="end"/>
            </w:r>
            <w:r w:rsidR="00F41160" w:rsidRPr="007840C5">
              <w:rPr>
                <w:lang w:val="es-ES"/>
              </w:rPr>
              <w:t>Menos de 2 años de experiencia (de tiempo completo y/o parcial) en cuidado infantil después de la escuela</w:t>
            </w:r>
          </w:p>
        </w:tc>
        <w:tc>
          <w:tcPr>
            <w:tcW w:w="3690" w:type="dxa"/>
          </w:tcPr>
          <w:p w14:paraId="479191E3" w14:textId="46B4AA3C" w:rsidR="007B4F41" w:rsidRPr="007840C5" w:rsidRDefault="00931DEA" w:rsidP="00903DC0">
            <w:pPr>
              <w:pStyle w:val="checkbox0"/>
              <w:numPr>
                <w:ilvl w:val="0"/>
                <w:numId w:val="0"/>
              </w:numPr>
              <w:rPr>
                <w:lang w:val="es-ES"/>
              </w:rPr>
            </w:pPr>
            <w:r w:rsidRPr="007840C5">
              <w:fldChar w:fldCharType="begin">
                <w:ffData>
                  <w:name w:val="Check30"/>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00903DC0" w:rsidRPr="007840C5">
              <w:rPr>
                <w:lang w:val="es-ES"/>
              </w:rPr>
              <w:t>De 2 a 3 años de experiencia (de tiempo completo y/o parcial) en cuidado infantil después de la escuela</w:t>
            </w:r>
          </w:p>
        </w:tc>
        <w:tc>
          <w:tcPr>
            <w:tcW w:w="3780" w:type="dxa"/>
          </w:tcPr>
          <w:p w14:paraId="36969DE3" w14:textId="57256B52" w:rsidR="007B4F41" w:rsidRPr="007840C5" w:rsidRDefault="00931DEA" w:rsidP="00903DC0">
            <w:pPr>
              <w:pStyle w:val="checkbox0"/>
              <w:numPr>
                <w:ilvl w:val="0"/>
                <w:numId w:val="0"/>
              </w:numPr>
              <w:rPr>
                <w:lang w:val="es-ES"/>
              </w:rPr>
            </w:pPr>
            <w:r w:rsidRPr="007840C5">
              <w:fldChar w:fldCharType="begin">
                <w:ffData>
                  <w:name w:val="Check30"/>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00903DC0" w:rsidRPr="007840C5">
              <w:rPr>
                <w:lang w:val="es-ES"/>
              </w:rPr>
              <w:t>De 4 a 5 años de experiencia (de tiempo completo y/o parcial) en cuidado infantil después de la escuela</w:t>
            </w:r>
          </w:p>
        </w:tc>
        <w:tc>
          <w:tcPr>
            <w:tcW w:w="3420" w:type="dxa"/>
          </w:tcPr>
          <w:p w14:paraId="4B33E0EF" w14:textId="28605B2D" w:rsidR="007B4F41" w:rsidRPr="007840C5" w:rsidRDefault="00931DEA" w:rsidP="008A6444">
            <w:pPr>
              <w:pStyle w:val="checkbox0"/>
              <w:numPr>
                <w:ilvl w:val="0"/>
                <w:numId w:val="0"/>
              </w:numPr>
              <w:rPr>
                <w:lang w:val="es-ES"/>
              </w:rPr>
            </w:pPr>
            <w:r w:rsidRPr="007840C5">
              <w:fldChar w:fldCharType="begin">
                <w:ffData>
                  <w:name w:val="Check30"/>
                  <w:enabled/>
                  <w:calcOnExit w:val="0"/>
                  <w:checkBox>
                    <w:sizeAuto/>
                    <w:default w:val="0"/>
                    <w:checked w:val="0"/>
                  </w:checkBox>
                </w:ffData>
              </w:fldChar>
            </w:r>
            <w:r w:rsidRPr="007840C5">
              <w:rPr>
                <w:lang w:val="es-ES"/>
              </w:rPr>
              <w:instrText xml:space="preserve"> FORMCHECKBOX </w:instrText>
            </w:r>
            <w:r w:rsidRPr="007840C5">
              <w:fldChar w:fldCharType="separate"/>
            </w:r>
            <w:r w:rsidRPr="007840C5">
              <w:fldChar w:fldCharType="end"/>
            </w:r>
            <w:r w:rsidR="008A6444" w:rsidRPr="007840C5">
              <w:rPr>
                <w:lang w:val="es-ES"/>
              </w:rPr>
              <w:t>6 años o más de experiencia (de tiempo completo y/o parcial) en cuidado infantil después de la escuela</w:t>
            </w:r>
          </w:p>
        </w:tc>
      </w:tr>
    </w:tbl>
    <w:p w14:paraId="630F9D4C" w14:textId="77ECFC85" w:rsidR="00D67E6B" w:rsidRPr="007840C5" w:rsidRDefault="00D67E6B" w:rsidP="00CD66E6">
      <w:pPr>
        <w:spacing w:after="0" w:line="276" w:lineRule="auto"/>
        <w:rPr>
          <w:lang w:val="es-ES"/>
        </w:rPr>
        <w:sectPr w:rsidR="00D67E6B" w:rsidRPr="007840C5" w:rsidSect="00752847">
          <w:headerReference w:type="default" r:id="rId13"/>
          <w:pgSz w:w="15840" w:h="12240" w:orient="landscape"/>
          <w:pgMar w:top="1080" w:right="1440" w:bottom="1080" w:left="1440" w:header="720" w:footer="432" w:gutter="0"/>
          <w:cols w:space="720"/>
          <w:docGrid w:linePitch="360"/>
        </w:sectPr>
      </w:pPr>
    </w:p>
    <w:p w14:paraId="2F2A9669" w14:textId="40CBF7D3" w:rsidR="00CD66E6" w:rsidRPr="007840C5" w:rsidRDefault="00DF2224" w:rsidP="005E4C76">
      <w:pPr>
        <w:pStyle w:val="Heading3"/>
        <w:rPr>
          <w:lang w:val="es-ES"/>
        </w:rPr>
      </w:pPr>
      <w:bookmarkStart w:id="10" w:name="_Toc224307576"/>
      <w:r w:rsidRPr="007840C5">
        <w:rPr>
          <w:lang w:val="es-ES"/>
        </w:rPr>
        <w:lastRenderedPageBreak/>
        <w:t xml:space="preserve">Tabla de puntuación de medidas </w:t>
      </w:r>
      <w:r w:rsidR="0092451A" w:rsidRPr="007840C5">
        <w:rPr>
          <w:lang w:val="es-ES"/>
        </w:rPr>
        <w:t>de formación y capacitación para el personal</w:t>
      </w:r>
      <w:r w:rsidRPr="007840C5">
        <w:rPr>
          <w:lang w:val="es-ES"/>
        </w:rPr>
        <w:t xml:space="preserve"> requeridas</w:t>
      </w:r>
      <w:bookmarkEnd w:id="10"/>
      <w:r w:rsidR="0092451A" w:rsidRPr="007840C5">
        <w:rPr>
          <w:lang w:val="es-ES"/>
        </w:rPr>
        <w:t xml:space="preserve"> </w:t>
      </w:r>
    </w:p>
    <w:tbl>
      <w:tblPr>
        <w:tblStyle w:val="TableGrid"/>
        <w:tblW w:w="13770" w:type="dxa"/>
        <w:tblInd w:w="-270" w:type="dxa"/>
        <w:tblLook w:val="04A0" w:firstRow="1" w:lastRow="0" w:firstColumn="1" w:lastColumn="0" w:noHBand="0" w:noVBand="1"/>
      </w:tblPr>
      <w:tblGrid>
        <w:gridCol w:w="1609"/>
        <w:gridCol w:w="1501"/>
        <w:gridCol w:w="8777"/>
        <w:gridCol w:w="1883"/>
      </w:tblGrid>
      <w:tr w:rsidR="00CD66E6" w:rsidRPr="007840C5" w14:paraId="425ECE57" w14:textId="77777777" w:rsidTr="00D6355D">
        <w:trPr>
          <w:cantSplit/>
          <w:trHeight w:val="396"/>
          <w:tblHeader/>
        </w:trPr>
        <w:tc>
          <w:tcPr>
            <w:tcW w:w="1609" w:type="dxa"/>
            <w:tcBorders>
              <w:top w:val="nil"/>
              <w:left w:val="nil"/>
              <w:bottom w:val="single" w:sz="4" w:space="0" w:color="auto"/>
              <w:right w:val="nil"/>
            </w:tcBorders>
            <w:shd w:val="clear" w:color="auto" w:fill="000000" w:themeFill="text1"/>
            <w:vAlign w:val="center"/>
          </w:tcPr>
          <w:p w14:paraId="0FD90EE4" w14:textId="124889DB" w:rsidR="00CD66E6" w:rsidRPr="007840C5" w:rsidRDefault="000300E7" w:rsidP="00F33AC4">
            <w:pPr>
              <w:spacing w:after="0" w:line="240" w:lineRule="auto"/>
              <w:rPr>
                <w:rFonts w:cs="Times New Roman"/>
                <w:b/>
                <w:bCs/>
                <w:color w:val="FFFFFF" w:themeColor="background1"/>
                <w:szCs w:val="24"/>
              </w:rPr>
            </w:pPr>
            <w:r w:rsidRPr="007840C5">
              <w:rPr>
                <w:rFonts w:cs="Times New Roman"/>
                <w:b/>
                <w:bCs/>
                <w:color w:val="FFFFFF" w:themeColor="background1"/>
                <w:szCs w:val="24"/>
              </w:rPr>
              <w:t>Tipo</w:t>
            </w:r>
          </w:p>
        </w:tc>
        <w:tc>
          <w:tcPr>
            <w:tcW w:w="1501" w:type="dxa"/>
            <w:tcBorders>
              <w:top w:val="nil"/>
              <w:left w:val="nil"/>
              <w:bottom w:val="single" w:sz="4" w:space="0" w:color="auto"/>
              <w:right w:val="nil"/>
            </w:tcBorders>
            <w:shd w:val="clear" w:color="auto" w:fill="000000" w:themeFill="text1"/>
            <w:vAlign w:val="center"/>
          </w:tcPr>
          <w:p w14:paraId="151D0504" w14:textId="0D644596" w:rsidR="00CD66E6" w:rsidRPr="007840C5" w:rsidRDefault="000300E7" w:rsidP="00F33AC4">
            <w:pPr>
              <w:spacing w:after="0" w:line="240" w:lineRule="auto"/>
              <w:rPr>
                <w:rFonts w:cs="Times New Roman"/>
                <w:b/>
                <w:bCs/>
                <w:color w:val="FFFFFF" w:themeColor="background1"/>
                <w:szCs w:val="24"/>
              </w:rPr>
            </w:pPr>
            <w:r w:rsidRPr="007840C5">
              <w:rPr>
                <w:rFonts w:cs="Times New Roman"/>
                <w:b/>
                <w:bCs/>
                <w:color w:val="FFFFFF" w:themeColor="background1"/>
                <w:szCs w:val="24"/>
              </w:rPr>
              <w:t>Estándar</w:t>
            </w:r>
          </w:p>
        </w:tc>
        <w:tc>
          <w:tcPr>
            <w:tcW w:w="8777" w:type="dxa"/>
            <w:tcBorders>
              <w:top w:val="nil"/>
              <w:left w:val="nil"/>
              <w:bottom w:val="single" w:sz="4" w:space="0" w:color="auto"/>
              <w:right w:val="nil"/>
            </w:tcBorders>
            <w:shd w:val="clear" w:color="auto" w:fill="000000" w:themeFill="text1"/>
            <w:vAlign w:val="center"/>
          </w:tcPr>
          <w:p w14:paraId="1556292C" w14:textId="1DD902B1" w:rsidR="00CD66E6" w:rsidRPr="007840C5" w:rsidRDefault="000300E7" w:rsidP="00F33AC4">
            <w:pPr>
              <w:spacing w:after="0" w:line="240" w:lineRule="auto"/>
              <w:rPr>
                <w:rFonts w:cs="Times New Roman"/>
                <w:b/>
                <w:bCs/>
                <w:color w:val="FFFFFF" w:themeColor="background1"/>
                <w:szCs w:val="24"/>
              </w:rPr>
            </w:pPr>
            <w:r w:rsidRPr="007840C5">
              <w:rPr>
                <w:rFonts w:cs="Times New Roman"/>
                <w:b/>
                <w:bCs/>
                <w:color w:val="FFFFFF" w:themeColor="background1"/>
                <w:szCs w:val="24"/>
              </w:rPr>
              <w:t>Medición</w:t>
            </w:r>
          </w:p>
        </w:tc>
        <w:tc>
          <w:tcPr>
            <w:tcW w:w="1883" w:type="dxa"/>
            <w:tcBorders>
              <w:top w:val="nil"/>
              <w:left w:val="nil"/>
              <w:bottom w:val="single" w:sz="4" w:space="0" w:color="auto"/>
              <w:right w:val="nil"/>
            </w:tcBorders>
            <w:shd w:val="clear" w:color="auto" w:fill="000000" w:themeFill="text1"/>
            <w:vAlign w:val="center"/>
          </w:tcPr>
          <w:p w14:paraId="257631BC" w14:textId="46636E06" w:rsidR="00CD66E6" w:rsidRPr="007840C5" w:rsidRDefault="000300E7" w:rsidP="00F33AC4">
            <w:pPr>
              <w:spacing w:after="0" w:line="240" w:lineRule="auto"/>
              <w:rPr>
                <w:rFonts w:cs="Times New Roman"/>
                <w:b/>
                <w:bCs/>
                <w:color w:val="FFFFFF" w:themeColor="background1"/>
                <w:szCs w:val="24"/>
              </w:rPr>
            </w:pPr>
            <w:r w:rsidRPr="007840C5">
              <w:rPr>
                <w:rFonts w:cs="Times New Roman"/>
                <w:b/>
                <w:bCs/>
                <w:color w:val="FFFFFF" w:themeColor="background1"/>
                <w:szCs w:val="24"/>
              </w:rPr>
              <w:t>Puntaje</w:t>
            </w:r>
          </w:p>
        </w:tc>
      </w:tr>
      <w:tr w:rsidR="00CD66E6" w:rsidRPr="007840C5" w14:paraId="5F46A87C" w14:textId="77777777" w:rsidTr="00D6355D">
        <w:trPr>
          <w:cantSplit/>
          <w:trHeight w:val="4895"/>
        </w:trPr>
        <w:tc>
          <w:tcPr>
            <w:tcW w:w="1609" w:type="dxa"/>
            <w:tcBorders>
              <w:top w:val="single" w:sz="4" w:space="0" w:color="auto"/>
              <w:left w:val="single" w:sz="4" w:space="0" w:color="auto"/>
              <w:bottom w:val="single" w:sz="4" w:space="0" w:color="auto"/>
              <w:right w:val="single" w:sz="4" w:space="0" w:color="auto"/>
            </w:tcBorders>
            <w:vAlign w:val="center"/>
          </w:tcPr>
          <w:p w14:paraId="4A1EBFAA" w14:textId="62E70F29" w:rsidR="00CD66E6" w:rsidRPr="007840C5" w:rsidRDefault="008B6B15" w:rsidP="00F33AC4">
            <w:pPr>
              <w:rPr>
                <w:szCs w:val="24"/>
                <w:lang w:val="es-ES"/>
              </w:rPr>
            </w:pPr>
            <w:r w:rsidRPr="007840C5">
              <w:rPr>
                <w:szCs w:val="24"/>
                <w:lang w:val="es-ES"/>
              </w:rPr>
              <w:t xml:space="preserve">Todos los tipos de instalaciones </w:t>
            </w:r>
            <w:r w:rsidR="00AD48C0" w:rsidRPr="007840C5">
              <w:rPr>
                <w:szCs w:val="24"/>
                <w:lang w:val="es-ES"/>
              </w:rPr>
              <w:t xml:space="preserve"> </w:t>
            </w:r>
          </w:p>
        </w:tc>
        <w:tc>
          <w:tcPr>
            <w:tcW w:w="1501" w:type="dxa"/>
            <w:tcBorders>
              <w:top w:val="single" w:sz="4" w:space="0" w:color="auto"/>
              <w:left w:val="single" w:sz="4" w:space="0" w:color="auto"/>
              <w:bottom w:val="single" w:sz="4" w:space="0" w:color="auto"/>
              <w:right w:val="single" w:sz="4" w:space="0" w:color="auto"/>
            </w:tcBorders>
            <w:vAlign w:val="center"/>
          </w:tcPr>
          <w:p w14:paraId="18ABB15B" w14:textId="77777777" w:rsidR="00CD66E6" w:rsidRPr="007840C5" w:rsidRDefault="00CD66E6" w:rsidP="00F33AC4">
            <w:pPr>
              <w:rPr>
                <w:szCs w:val="24"/>
              </w:rPr>
            </w:pPr>
            <w:r w:rsidRPr="007840C5">
              <w:rPr>
                <w:b/>
                <w:color w:val="000000" w:themeColor="text1"/>
                <w:szCs w:val="24"/>
              </w:rPr>
              <w:t>S-COTQ-01</w:t>
            </w:r>
          </w:p>
        </w:tc>
        <w:tc>
          <w:tcPr>
            <w:tcW w:w="8777" w:type="dxa"/>
            <w:tcBorders>
              <w:top w:val="single" w:sz="4" w:space="0" w:color="auto"/>
              <w:left w:val="single" w:sz="4" w:space="0" w:color="auto"/>
              <w:bottom w:val="single" w:sz="4" w:space="0" w:color="auto"/>
              <w:right w:val="single" w:sz="4" w:space="0" w:color="auto"/>
            </w:tcBorders>
          </w:tcPr>
          <w:p w14:paraId="0DBFA64F" w14:textId="2031DCE9" w:rsidR="00CD66E6" w:rsidRPr="007840C5" w:rsidRDefault="00A22281" w:rsidP="00F33AC4">
            <w:pPr>
              <w:rPr>
                <w:rStyle w:val="SubtleEmphasis"/>
                <w:rFonts w:cs="Times New Roman"/>
                <w:b/>
                <w:i w:val="0"/>
                <w:color w:val="auto"/>
                <w:szCs w:val="24"/>
                <w:lang w:val="es-ES"/>
              </w:rPr>
            </w:pPr>
            <w:r w:rsidRPr="007840C5">
              <w:rPr>
                <w:rStyle w:val="SubtleEmphasis"/>
                <w:rFonts w:cs="Times New Roman"/>
                <w:b/>
                <w:i w:val="0"/>
                <w:color w:val="auto"/>
                <w:szCs w:val="24"/>
                <w:lang w:val="es-ES"/>
              </w:rPr>
              <w:t>Orientación para el Personal</w:t>
            </w:r>
          </w:p>
          <w:p w14:paraId="33C628BC" w14:textId="536C0635" w:rsidR="005A71C4" w:rsidRPr="007840C5" w:rsidRDefault="005A71C4" w:rsidP="005A71C4">
            <w:pPr>
              <w:rPr>
                <w:szCs w:val="24"/>
                <w:lang w:val="es-ES"/>
              </w:rPr>
            </w:pPr>
            <w:r w:rsidRPr="007840C5">
              <w:rPr>
                <w:szCs w:val="24"/>
                <w:lang w:val="es-ES"/>
              </w:rPr>
              <w:t>Antes de empezar las funciones de cuidado infantil todos los miembros del personal docente (incluso voluntarias o suplentes, si corresponde) recibe orientación documentada, presencial e interactiva con el director o administrador para mejorar el conocimiento de la operación de cuidado infantil, las responsabilidades específicas del empleo y las necesidades de los niños.</w:t>
            </w:r>
          </w:p>
          <w:p w14:paraId="02A10CC8" w14:textId="67E5F4CD" w:rsidR="00CD66E6" w:rsidRPr="007840C5" w:rsidRDefault="005A71C4" w:rsidP="005A71C4">
            <w:pPr>
              <w:rPr>
                <w:szCs w:val="24"/>
                <w:lang w:val="es-ES"/>
              </w:rPr>
            </w:pPr>
            <w:r w:rsidRPr="007840C5">
              <w:rPr>
                <w:szCs w:val="24"/>
                <w:lang w:val="es-ES"/>
              </w:rPr>
              <w:t>La documentación de orientación tiene fecha del día o previa a la fecha en que el personal empieza a trabajar en el salón de clase y se observa en el expediente de personal e incluye los siguientes temas:</w:t>
            </w:r>
          </w:p>
          <w:p w14:paraId="77741132" w14:textId="63DBA646" w:rsidR="00CD66E6" w:rsidRPr="007840C5" w:rsidRDefault="005A71C4" w:rsidP="001755EE">
            <w:pPr>
              <w:pStyle w:val="ListParagraph"/>
              <w:numPr>
                <w:ilvl w:val="0"/>
                <w:numId w:val="8"/>
              </w:numPr>
              <w:ind w:hanging="720"/>
              <w:rPr>
                <w:szCs w:val="24"/>
                <w:lang w:val="es-ES"/>
              </w:rPr>
            </w:pPr>
            <w:r w:rsidRPr="007840C5">
              <w:rPr>
                <w:szCs w:val="24"/>
                <w:lang w:val="es-ES"/>
              </w:rPr>
              <w:t>Programa y criterios de Texas Rising Star</w:t>
            </w:r>
          </w:p>
          <w:p w14:paraId="2AA3868A" w14:textId="5E6D25A3" w:rsidR="0055124A" w:rsidRPr="007840C5" w:rsidRDefault="0055124A" w:rsidP="001755EE">
            <w:pPr>
              <w:pStyle w:val="ListParagraph"/>
              <w:numPr>
                <w:ilvl w:val="0"/>
                <w:numId w:val="8"/>
              </w:numPr>
              <w:ind w:hanging="720"/>
              <w:rPr>
                <w:szCs w:val="24"/>
              </w:rPr>
            </w:pPr>
            <w:r w:rsidRPr="007840C5">
              <w:rPr>
                <w:szCs w:val="24"/>
              </w:rPr>
              <w:t>Políticas de la instalación</w:t>
            </w:r>
          </w:p>
          <w:p w14:paraId="24962D58" w14:textId="4E199CFF" w:rsidR="00CD66E6" w:rsidRPr="007840C5" w:rsidRDefault="00501A05" w:rsidP="001755EE">
            <w:pPr>
              <w:pStyle w:val="ListParagraph"/>
              <w:numPr>
                <w:ilvl w:val="0"/>
                <w:numId w:val="8"/>
              </w:numPr>
              <w:ind w:hanging="720"/>
              <w:rPr>
                <w:szCs w:val="24"/>
                <w:lang w:val="es-ES"/>
              </w:rPr>
            </w:pPr>
            <w:r w:rsidRPr="007840C5">
              <w:rPr>
                <w:szCs w:val="24"/>
                <w:lang w:val="es-ES"/>
              </w:rPr>
              <w:t>Una descripción general de las necesidades y expectativas de desarrollo de los niños en el grupo etario asignado</w:t>
            </w:r>
          </w:p>
          <w:p w14:paraId="30565519" w14:textId="60CC6B6C" w:rsidR="00CD66E6" w:rsidRPr="007840C5" w:rsidRDefault="00501A05" w:rsidP="001755EE">
            <w:pPr>
              <w:pStyle w:val="ListParagraph"/>
              <w:numPr>
                <w:ilvl w:val="0"/>
                <w:numId w:val="8"/>
              </w:numPr>
              <w:ind w:hanging="720"/>
              <w:rPr>
                <w:szCs w:val="24"/>
                <w:lang w:val="es-ES"/>
              </w:rPr>
            </w:pPr>
            <w:r w:rsidRPr="007840C5">
              <w:rPr>
                <w:szCs w:val="24"/>
                <w:lang w:val="es-ES"/>
              </w:rPr>
              <w:t>Las actividades diarias planificadas de la instalación</w:t>
            </w:r>
          </w:p>
          <w:p w14:paraId="7B0B6889" w14:textId="7927409E" w:rsidR="00CD66E6" w:rsidRPr="007840C5" w:rsidRDefault="007B678B" w:rsidP="00F33AC4">
            <w:pPr>
              <w:rPr>
                <w:rStyle w:val="Strong"/>
                <w:rFonts w:cs="Times New Roman"/>
                <w:szCs w:val="24"/>
                <w:lang w:val="es-ES"/>
              </w:rPr>
            </w:pPr>
            <w:r w:rsidRPr="007840C5">
              <w:rPr>
                <w:rStyle w:val="Strong"/>
                <w:rFonts w:cs="Times New Roman"/>
                <w:b w:val="0"/>
                <w:bCs w:val="0"/>
                <w:iCs/>
                <w:szCs w:val="24"/>
                <w:lang w:val="es-ES"/>
              </w:rPr>
              <w:t>E</w:t>
            </w:r>
            <w:r w:rsidRPr="007840C5">
              <w:rPr>
                <w:rStyle w:val="Strong"/>
                <w:rFonts w:cs="Times New Roman"/>
                <w:b w:val="0"/>
                <w:bCs w:val="0"/>
                <w:szCs w:val="24"/>
                <w:lang w:val="es-ES"/>
              </w:rPr>
              <w:t xml:space="preserve">videncia: La </w:t>
            </w:r>
            <w:r w:rsidR="00C119CE" w:rsidRPr="007840C5">
              <w:rPr>
                <w:rStyle w:val="Strong"/>
                <w:rFonts w:cs="Times New Roman"/>
                <w:b w:val="0"/>
                <w:bCs w:val="0"/>
                <w:szCs w:val="24"/>
                <w:lang w:val="es-ES"/>
              </w:rPr>
              <w:t>orientación</w:t>
            </w:r>
            <w:r w:rsidRPr="007840C5">
              <w:rPr>
                <w:rStyle w:val="Strong"/>
                <w:rFonts w:cs="Times New Roman"/>
                <w:b w:val="0"/>
                <w:bCs w:val="0"/>
                <w:szCs w:val="24"/>
                <w:lang w:val="es-ES"/>
              </w:rPr>
              <w:t xml:space="preserve"> del personal docente </w:t>
            </w:r>
            <w:r w:rsidR="002E29F7" w:rsidRPr="007840C5">
              <w:rPr>
                <w:rStyle w:val="Strong"/>
                <w:rFonts w:cs="Times New Roman"/>
                <w:b w:val="0"/>
                <w:bCs w:val="0"/>
                <w:szCs w:val="24"/>
                <w:lang w:val="es-ES"/>
              </w:rPr>
              <w:t>y la lista del personal de insta</w:t>
            </w:r>
            <w:r w:rsidR="00C119CE" w:rsidRPr="007840C5">
              <w:rPr>
                <w:rStyle w:val="Strong"/>
                <w:rFonts w:cs="Times New Roman"/>
                <w:b w:val="0"/>
                <w:bCs w:val="0"/>
                <w:szCs w:val="24"/>
                <w:lang w:val="es-ES"/>
              </w:rPr>
              <w:t>laciones deben estar disponibles para su revisión antes o durante una evaluación en el sitio.</w:t>
            </w:r>
          </w:p>
          <w:p w14:paraId="45080DFC" w14:textId="4A7DAEA8" w:rsidR="00CD66E6" w:rsidRPr="007840C5" w:rsidRDefault="000B7A38" w:rsidP="00F33AC4">
            <w:pPr>
              <w:rPr>
                <w:rFonts w:cs="Times New Roman"/>
                <w:szCs w:val="24"/>
                <w:lang w:val="es-ES"/>
              </w:rPr>
            </w:pPr>
            <w:r w:rsidRPr="007840C5">
              <w:rPr>
                <w:rStyle w:val="Strong"/>
                <w:rFonts w:cs="Times New Roman"/>
                <w:b w:val="0"/>
                <w:szCs w:val="24"/>
                <w:lang w:val="es-ES"/>
              </w:rPr>
              <w:t>Se permite No corresp. para hogares sin personal docente adicional</w:t>
            </w:r>
          </w:p>
        </w:tc>
        <w:tc>
          <w:tcPr>
            <w:tcW w:w="1883" w:type="dxa"/>
            <w:tcBorders>
              <w:top w:val="single" w:sz="4" w:space="0" w:color="auto"/>
              <w:left w:val="single" w:sz="4" w:space="0" w:color="auto"/>
              <w:bottom w:val="single" w:sz="4" w:space="0" w:color="auto"/>
              <w:right w:val="single" w:sz="4" w:space="0" w:color="auto"/>
            </w:tcBorders>
          </w:tcPr>
          <w:p w14:paraId="22A690E2" w14:textId="1A938331" w:rsidR="00931DEA" w:rsidRPr="007840C5" w:rsidRDefault="00931DEA" w:rsidP="00931DEA">
            <w:pPr>
              <w:pStyle w:val="checkbox0"/>
              <w:numPr>
                <w:ilvl w:val="0"/>
                <w:numId w:val="0"/>
              </w:numPr>
              <w:rPr>
                <w:lang w:val="es-ES"/>
              </w:rPr>
            </w:pPr>
            <w:r w:rsidRPr="007840C5">
              <w:fldChar w:fldCharType="begin">
                <w:ffData>
                  <w:name w:val="Check7"/>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005C1BE9" w:rsidRPr="007840C5">
              <w:rPr>
                <w:lang w:val="es-ES"/>
              </w:rPr>
              <w:t>Cumple</w:t>
            </w:r>
          </w:p>
          <w:p w14:paraId="6B10E7DE" w14:textId="231C9451" w:rsidR="00931DEA" w:rsidRPr="007840C5" w:rsidRDefault="00931DEA" w:rsidP="00931DEA">
            <w:pPr>
              <w:pStyle w:val="checkbox0"/>
              <w:numPr>
                <w:ilvl w:val="0"/>
                <w:numId w:val="0"/>
              </w:numPr>
              <w:rPr>
                <w:lang w:val="es-ES"/>
              </w:rPr>
            </w:pPr>
            <w:r w:rsidRPr="007840C5">
              <w:fldChar w:fldCharType="begin">
                <w:ffData>
                  <w:name w:val="Check8"/>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005C1BE9" w:rsidRPr="007840C5">
              <w:rPr>
                <w:lang w:val="es-ES"/>
              </w:rPr>
              <w:t>No Cumple</w:t>
            </w:r>
          </w:p>
          <w:p w14:paraId="208D140B" w14:textId="67E39B66" w:rsidR="00CD66E6" w:rsidRPr="007840C5" w:rsidRDefault="00931DEA" w:rsidP="00931DEA">
            <w:pPr>
              <w:pStyle w:val="checkbox0"/>
              <w:numPr>
                <w:ilvl w:val="0"/>
                <w:numId w:val="0"/>
              </w:numPr>
              <w:rPr>
                <w:lang w:val="es-ES"/>
              </w:rPr>
            </w:pPr>
            <w:r w:rsidRPr="007840C5">
              <w:fldChar w:fldCharType="begin">
                <w:ffData>
                  <w:name w:val="Check9"/>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006C5F54" w:rsidRPr="007840C5">
              <w:rPr>
                <w:lang w:val="es-ES"/>
              </w:rPr>
              <w:t>No Corresp.</w:t>
            </w:r>
          </w:p>
        </w:tc>
      </w:tr>
      <w:tr w:rsidR="004169C4" w:rsidRPr="007840C5" w14:paraId="1541885E" w14:textId="77777777" w:rsidTr="00D6355D">
        <w:trPr>
          <w:cantSplit/>
          <w:trHeight w:val="2204"/>
        </w:trPr>
        <w:tc>
          <w:tcPr>
            <w:tcW w:w="1609" w:type="dxa"/>
            <w:tcBorders>
              <w:top w:val="single" w:sz="4" w:space="0" w:color="auto"/>
              <w:left w:val="single" w:sz="4" w:space="0" w:color="auto"/>
              <w:bottom w:val="single" w:sz="4" w:space="0" w:color="auto"/>
              <w:right w:val="single" w:sz="4" w:space="0" w:color="auto"/>
            </w:tcBorders>
            <w:vAlign w:val="center"/>
          </w:tcPr>
          <w:p w14:paraId="4538DB76" w14:textId="70B7A5C6" w:rsidR="004169C4" w:rsidRPr="007840C5" w:rsidRDefault="00152B71" w:rsidP="003F1B36">
            <w:pPr>
              <w:spacing w:after="120" w:line="276" w:lineRule="auto"/>
              <w:jc w:val="center"/>
              <w:rPr>
                <w:rFonts w:cs="Times New Roman"/>
                <w:szCs w:val="24"/>
                <w:lang w:val="es-ES"/>
              </w:rPr>
            </w:pPr>
            <w:r w:rsidRPr="007840C5">
              <w:rPr>
                <w:rFonts w:cs="Times New Roman"/>
                <w:szCs w:val="24"/>
                <w:lang w:val="es-ES"/>
              </w:rPr>
              <w:lastRenderedPageBreak/>
              <w:t>Programas exclusivos para niños en edad escolar (incluye para después de clase de habilidad particular)</w:t>
            </w:r>
          </w:p>
        </w:tc>
        <w:tc>
          <w:tcPr>
            <w:tcW w:w="1501" w:type="dxa"/>
            <w:tcBorders>
              <w:top w:val="single" w:sz="4" w:space="0" w:color="auto"/>
              <w:left w:val="single" w:sz="4" w:space="0" w:color="auto"/>
              <w:bottom w:val="single" w:sz="4" w:space="0" w:color="auto"/>
              <w:right w:val="single" w:sz="4" w:space="0" w:color="auto"/>
            </w:tcBorders>
            <w:vAlign w:val="center"/>
          </w:tcPr>
          <w:p w14:paraId="314828CB" w14:textId="3E694E2E" w:rsidR="004169C4" w:rsidRPr="007840C5" w:rsidRDefault="004169C4" w:rsidP="003F1B36">
            <w:pPr>
              <w:spacing w:after="120" w:line="276" w:lineRule="auto"/>
              <w:jc w:val="center"/>
              <w:rPr>
                <w:rFonts w:cs="Times New Roman"/>
                <w:b/>
                <w:color w:val="000000" w:themeColor="text1"/>
                <w:szCs w:val="24"/>
              </w:rPr>
            </w:pPr>
            <w:r w:rsidRPr="007840C5">
              <w:rPr>
                <w:rFonts w:cs="Times New Roman"/>
                <w:b/>
                <w:color w:val="000000" w:themeColor="text1"/>
                <w:szCs w:val="24"/>
              </w:rPr>
              <w:t>S-COTQ-04</w:t>
            </w:r>
          </w:p>
        </w:tc>
        <w:tc>
          <w:tcPr>
            <w:tcW w:w="8777" w:type="dxa"/>
            <w:tcBorders>
              <w:top w:val="single" w:sz="4" w:space="0" w:color="auto"/>
              <w:left w:val="single" w:sz="4" w:space="0" w:color="auto"/>
              <w:bottom w:val="single" w:sz="4" w:space="0" w:color="auto"/>
              <w:right w:val="single" w:sz="4" w:space="0" w:color="auto"/>
            </w:tcBorders>
          </w:tcPr>
          <w:p w14:paraId="68E90CAE" w14:textId="5DCDB7D8" w:rsidR="004169C4" w:rsidRPr="007840C5" w:rsidRDefault="00804F19" w:rsidP="003F1B36">
            <w:pPr>
              <w:pStyle w:val="NoSpacing"/>
              <w:spacing w:after="120" w:line="276" w:lineRule="auto"/>
              <w:rPr>
                <w:rStyle w:val="SubtleEmphasis"/>
                <w:rFonts w:ascii="Aptos" w:hAnsi="Aptos" w:cs="Times New Roman"/>
                <w:b/>
                <w:i w:val="0"/>
                <w:color w:val="auto"/>
                <w:sz w:val="24"/>
                <w:szCs w:val="24"/>
                <w:lang w:val="es-ES"/>
              </w:rPr>
            </w:pPr>
            <w:r w:rsidRPr="007840C5">
              <w:rPr>
                <w:rStyle w:val="SubtleEmphasis"/>
                <w:rFonts w:ascii="Aptos" w:hAnsi="Aptos" w:cs="Times New Roman"/>
                <w:b/>
                <w:i w:val="0"/>
                <w:color w:val="auto"/>
                <w:sz w:val="24"/>
                <w:szCs w:val="24"/>
                <w:lang w:val="es-ES"/>
              </w:rPr>
              <w:t>Planes de Capacitación del Personal</w:t>
            </w:r>
          </w:p>
          <w:p w14:paraId="19466BF7" w14:textId="4C9D8797" w:rsidR="00DC77A6" w:rsidRPr="007840C5" w:rsidRDefault="00804F19" w:rsidP="003F1B36">
            <w:pPr>
              <w:pStyle w:val="NoSpacing"/>
              <w:spacing w:after="120" w:line="276" w:lineRule="auto"/>
              <w:rPr>
                <w:rStyle w:val="SubtleEmphasis"/>
                <w:rFonts w:ascii="Aptos" w:hAnsi="Aptos" w:cs="Times New Roman"/>
                <w:b/>
                <w:bCs/>
                <w:i w:val="0"/>
                <w:color w:val="auto"/>
                <w:sz w:val="24"/>
                <w:szCs w:val="24"/>
                <w:lang w:val="es-ES"/>
              </w:rPr>
            </w:pPr>
            <w:r w:rsidRPr="007840C5">
              <w:rPr>
                <w:rStyle w:val="SubtleEmphasis"/>
                <w:rFonts w:ascii="Aptos" w:hAnsi="Aptos" w:cs="Times New Roman"/>
                <w:b/>
                <w:bCs/>
                <w:i w:val="0"/>
                <w:color w:val="auto"/>
                <w:sz w:val="24"/>
                <w:szCs w:val="24"/>
                <w:lang w:val="es-ES"/>
              </w:rPr>
              <w:t>Tiempo Completo</w:t>
            </w:r>
          </w:p>
          <w:p w14:paraId="4F986479" w14:textId="7BF48F10" w:rsidR="004169C4" w:rsidRPr="00F8615A" w:rsidRDefault="00E173AC" w:rsidP="00E173AC">
            <w:pPr>
              <w:pStyle w:val="NoSpacing"/>
              <w:spacing w:after="120" w:line="276" w:lineRule="auto"/>
              <w:rPr>
                <w:rStyle w:val="SubtleEmphasis"/>
                <w:rFonts w:ascii="Aptos" w:hAnsi="Aptos" w:cs="Times New Roman"/>
                <w:i w:val="0"/>
                <w:color w:val="auto"/>
                <w:sz w:val="24"/>
                <w:szCs w:val="24"/>
                <w:lang w:val="es-ES"/>
              </w:rPr>
            </w:pPr>
            <w:r w:rsidRPr="00F8615A">
              <w:rPr>
                <w:rStyle w:val="SubtleEmphasis"/>
                <w:rFonts w:ascii="Aptos" w:hAnsi="Aptos" w:cs="Times New Roman"/>
                <w:i w:val="0"/>
                <w:color w:val="auto"/>
                <w:sz w:val="24"/>
                <w:szCs w:val="24"/>
                <w:lang w:val="es-ES"/>
              </w:rPr>
              <w:t>Un plan de capacitación individualizado, escrito y anual para cada miembro del personal docente de tiempo completo dispone un mínimo de 20 horas reloj de capacitación (con un mínimo de 12 de las 20 horas que debe ser en desarrollo de niños en edad escolar y plan de estudios).</w:t>
            </w:r>
          </w:p>
          <w:p w14:paraId="24535A10" w14:textId="694A0648" w:rsidR="004169C4" w:rsidRPr="00F8615A" w:rsidRDefault="00804F19" w:rsidP="003F1B36">
            <w:pPr>
              <w:pStyle w:val="NoSpacing"/>
              <w:spacing w:after="120" w:line="276" w:lineRule="auto"/>
              <w:rPr>
                <w:rStyle w:val="SubtleEmphasis"/>
                <w:rFonts w:ascii="Aptos" w:hAnsi="Aptos" w:cs="Times New Roman"/>
                <w:b/>
                <w:bCs/>
                <w:i w:val="0"/>
                <w:color w:val="auto"/>
                <w:sz w:val="24"/>
                <w:szCs w:val="24"/>
                <w:lang w:val="es-ES"/>
              </w:rPr>
            </w:pPr>
            <w:r w:rsidRPr="00F8615A">
              <w:rPr>
                <w:rStyle w:val="SubtleEmphasis"/>
                <w:rFonts w:ascii="Aptos" w:hAnsi="Aptos" w:cs="Times New Roman"/>
                <w:b/>
                <w:bCs/>
                <w:i w:val="0"/>
                <w:color w:val="auto"/>
                <w:sz w:val="24"/>
                <w:szCs w:val="24"/>
                <w:lang w:val="es-ES"/>
              </w:rPr>
              <w:t>Tiempo Parcial</w:t>
            </w:r>
          </w:p>
          <w:p w14:paraId="5B23F725" w14:textId="560662D0" w:rsidR="00DC77A6" w:rsidRPr="00F8615A" w:rsidRDefault="00E173AC" w:rsidP="00E173AC">
            <w:pPr>
              <w:pStyle w:val="NoSpacing"/>
              <w:spacing w:after="120" w:line="276" w:lineRule="auto"/>
              <w:rPr>
                <w:rStyle w:val="Emphasis"/>
                <w:rFonts w:ascii="Aptos" w:hAnsi="Aptos" w:cs="Times New Roman"/>
                <w:i w:val="0"/>
                <w:sz w:val="24"/>
                <w:szCs w:val="24"/>
                <w:lang w:val="es-ES"/>
              </w:rPr>
            </w:pPr>
            <w:r w:rsidRPr="00F8615A">
              <w:rPr>
                <w:rStyle w:val="Emphasis"/>
                <w:rFonts w:ascii="Aptos" w:hAnsi="Aptos" w:cs="Times New Roman"/>
                <w:i w:val="0"/>
                <w:sz w:val="24"/>
                <w:szCs w:val="24"/>
                <w:lang w:val="es-ES"/>
              </w:rPr>
              <w:t>Un plan de capacitación individualizado, escrito y anual para cada miembro del personal docente de tiempo parcial dispone un mínimo de 15 horas reloj de capacitación (con un mínimo de 10 de las 15 horas que debe ser en desarrollo de niños en edad escolar y plan de estudios).</w:t>
            </w:r>
          </w:p>
          <w:p w14:paraId="1E6DF743" w14:textId="77777777" w:rsidR="00F8615A" w:rsidRDefault="00FE5E67" w:rsidP="002429C0">
            <w:pPr>
              <w:pStyle w:val="NoSpacing"/>
              <w:spacing w:after="120" w:line="276" w:lineRule="auto"/>
              <w:rPr>
                <w:rStyle w:val="Strong"/>
                <w:rFonts w:ascii="Aptos" w:hAnsi="Aptos" w:cs="Times New Roman"/>
                <w:b w:val="0"/>
                <w:bCs w:val="0"/>
                <w:sz w:val="24"/>
                <w:szCs w:val="24"/>
                <w:lang w:val="es-ES"/>
              </w:rPr>
            </w:pPr>
            <w:r w:rsidRPr="00F8615A">
              <w:rPr>
                <w:rStyle w:val="Strong"/>
                <w:rFonts w:ascii="Aptos" w:hAnsi="Aptos" w:cs="Times New Roman"/>
                <w:b w:val="0"/>
                <w:sz w:val="24"/>
                <w:szCs w:val="24"/>
                <w:lang w:val="es-ES"/>
              </w:rPr>
              <w:t>Evidencia: Los planes anuales d</w:t>
            </w:r>
            <w:r w:rsidRPr="00F8615A">
              <w:rPr>
                <w:rStyle w:val="Strong"/>
                <w:rFonts w:ascii="Aptos" w:hAnsi="Aptos" w:cs="Times New Roman"/>
                <w:b w:val="0"/>
                <w:bCs w:val="0"/>
                <w:sz w:val="24"/>
                <w:szCs w:val="24"/>
                <w:lang w:val="es-ES"/>
              </w:rPr>
              <w:t xml:space="preserve">e </w:t>
            </w:r>
            <w:r w:rsidR="00DA2521" w:rsidRPr="00F8615A">
              <w:rPr>
                <w:rStyle w:val="Strong"/>
                <w:rFonts w:ascii="Aptos" w:hAnsi="Aptos" w:cs="Times New Roman"/>
                <w:b w:val="0"/>
                <w:bCs w:val="0"/>
                <w:sz w:val="24"/>
                <w:szCs w:val="24"/>
                <w:lang w:val="es-ES"/>
              </w:rPr>
              <w:t>capacitación</w:t>
            </w:r>
            <w:r w:rsidRPr="00F8615A">
              <w:rPr>
                <w:rStyle w:val="Strong"/>
                <w:rFonts w:ascii="Aptos" w:hAnsi="Aptos" w:cs="Times New Roman"/>
                <w:b w:val="0"/>
                <w:bCs w:val="0"/>
                <w:sz w:val="24"/>
                <w:szCs w:val="24"/>
                <w:lang w:val="es-ES"/>
              </w:rPr>
              <w:t xml:space="preserve"> del personal deben estar</w:t>
            </w:r>
            <w:r w:rsidR="006E56B9" w:rsidRPr="00F8615A">
              <w:rPr>
                <w:rStyle w:val="Strong"/>
                <w:rFonts w:ascii="Aptos" w:hAnsi="Aptos" w:cs="Times New Roman"/>
                <w:b w:val="0"/>
                <w:bCs w:val="0"/>
                <w:sz w:val="24"/>
                <w:szCs w:val="24"/>
                <w:lang w:val="es-ES"/>
              </w:rPr>
              <w:t xml:space="preserve"> disponibles para su revisión antes o durante una evaluación en el sitio. </w:t>
            </w:r>
          </w:p>
          <w:p w14:paraId="3851AEF1" w14:textId="5D90FE05" w:rsidR="00154544" w:rsidRPr="007840C5" w:rsidRDefault="002429C0" w:rsidP="002429C0">
            <w:pPr>
              <w:pStyle w:val="NoSpacing"/>
              <w:spacing w:after="120" w:line="276" w:lineRule="auto"/>
              <w:rPr>
                <w:rStyle w:val="SubtleEmphasis"/>
                <w:rFonts w:ascii="Aptos" w:hAnsi="Aptos" w:cs="Times New Roman"/>
                <w:i w:val="0"/>
                <w:color w:val="auto"/>
                <w:sz w:val="24"/>
                <w:szCs w:val="24"/>
                <w:lang w:val="es-ES"/>
              </w:rPr>
            </w:pPr>
            <w:r w:rsidRPr="00F8615A">
              <w:rPr>
                <w:rStyle w:val="Strong"/>
                <w:rFonts w:ascii="Aptos" w:hAnsi="Aptos" w:cs="Times New Roman"/>
                <w:b w:val="0"/>
                <w:sz w:val="24"/>
                <w:szCs w:val="24"/>
                <w:lang w:val="es-ES"/>
              </w:rPr>
              <w:t xml:space="preserve">Se permite No </w:t>
            </w:r>
            <w:proofErr w:type="spellStart"/>
            <w:r w:rsidRPr="00F8615A">
              <w:rPr>
                <w:rStyle w:val="Strong"/>
                <w:rFonts w:ascii="Aptos" w:hAnsi="Aptos" w:cs="Times New Roman"/>
                <w:b w:val="0"/>
                <w:sz w:val="24"/>
                <w:szCs w:val="24"/>
                <w:lang w:val="es-ES"/>
              </w:rPr>
              <w:t>corresp</w:t>
            </w:r>
            <w:proofErr w:type="spellEnd"/>
            <w:r w:rsidRPr="00F8615A">
              <w:rPr>
                <w:rStyle w:val="Strong"/>
                <w:rFonts w:ascii="Aptos" w:hAnsi="Aptos" w:cs="Times New Roman"/>
                <w:b w:val="0"/>
                <w:sz w:val="24"/>
                <w:szCs w:val="24"/>
                <w:lang w:val="es-ES"/>
              </w:rPr>
              <w:t>. si el programa tiene todo personal nuevo (o tiene menos de 90 días en el cargo) al momento de evaluación</w:t>
            </w:r>
          </w:p>
        </w:tc>
        <w:tc>
          <w:tcPr>
            <w:tcW w:w="1883" w:type="dxa"/>
            <w:tcBorders>
              <w:top w:val="single" w:sz="4" w:space="0" w:color="auto"/>
              <w:left w:val="single" w:sz="4" w:space="0" w:color="auto"/>
              <w:bottom w:val="single" w:sz="4" w:space="0" w:color="auto"/>
              <w:right w:val="single" w:sz="4" w:space="0" w:color="auto"/>
            </w:tcBorders>
          </w:tcPr>
          <w:p w14:paraId="60902252" w14:textId="4E879CA3" w:rsidR="00931DEA" w:rsidRPr="007840C5" w:rsidRDefault="00931DEA" w:rsidP="00931DEA">
            <w:pPr>
              <w:pStyle w:val="checkbox0"/>
              <w:numPr>
                <w:ilvl w:val="0"/>
                <w:numId w:val="0"/>
              </w:numPr>
              <w:rPr>
                <w:lang w:val="es-ES"/>
              </w:rPr>
            </w:pPr>
            <w:r w:rsidRPr="007840C5">
              <w:fldChar w:fldCharType="begin">
                <w:ffData>
                  <w:name w:val="Check7"/>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005C1BE9" w:rsidRPr="007840C5">
              <w:rPr>
                <w:lang w:val="es-ES"/>
              </w:rPr>
              <w:t>Cumple</w:t>
            </w:r>
          </w:p>
          <w:p w14:paraId="1481837A" w14:textId="53D39CFE" w:rsidR="00931DEA" w:rsidRPr="007840C5" w:rsidRDefault="00931DEA" w:rsidP="00931DEA">
            <w:pPr>
              <w:pStyle w:val="checkbox0"/>
              <w:numPr>
                <w:ilvl w:val="0"/>
                <w:numId w:val="0"/>
              </w:numPr>
              <w:rPr>
                <w:lang w:val="es-ES"/>
              </w:rPr>
            </w:pPr>
            <w:r w:rsidRPr="007840C5">
              <w:fldChar w:fldCharType="begin">
                <w:ffData>
                  <w:name w:val="Check8"/>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005C1BE9" w:rsidRPr="007840C5">
              <w:rPr>
                <w:lang w:val="es-ES"/>
              </w:rPr>
              <w:t>No Cumple</w:t>
            </w:r>
          </w:p>
          <w:p w14:paraId="30B11A0F" w14:textId="3D31A907" w:rsidR="004169C4" w:rsidRPr="007840C5" w:rsidRDefault="00931DEA" w:rsidP="00931DEA">
            <w:pPr>
              <w:pStyle w:val="checkbox0"/>
              <w:numPr>
                <w:ilvl w:val="0"/>
                <w:numId w:val="0"/>
              </w:numPr>
              <w:rPr>
                <w:lang w:val="es-ES"/>
              </w:rPr>
            </w:pPr>
            <w:r w:rsidRPr="007840C5">
              <w:fldChar w:fldCharType="begin">
                <w:ffData>
                  <w:name w:val="Check9"/>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006C5F54" w:rsidRPr="007840C5">
              <w:rPr>
                <w:lang w:val="es-ES"/>
              </w:rPr>
              <w:t>No Corresp.</w:t>
            </w:r>
          </w:p>
        </w:tc>
      </w:tr>
      <w:tr w:rsidR="00AE20DC" w:rsidRPr="007840C5" w14:paraId="4D495140" w14:textId="77777777" w:rsidTr="00D6355D">
        <w:trPr>
          <w:cantSplit/>
          <w:trHeight w:val="2294"/>
        </w:trPr>
        <w:tc>
          <w:tcPr>
            <w:tcW w:w="1609" w:type="dxa"/>
            <w:tcBorders>
              <w:top w:val="single" w:sz="4" w:space="0" w:color="auto"/>
              <w:left w:val="single" w:sz="4" w:space="0" w:color="auto"/>
              <w:bottom w:val="single" w:sz="4" w:space="0" w:color="auto"/>
              <w:right w:val="single" w:sz="4" w:space="0" w:color="auto"/>
            </w:tcBorders>
            <w:vAlign w:val="center"/>
          </w:tcPr>
          <w:p w14:paraId="6D351785" w14:textId="3F96793A" w:rsidR="00AE20DC" w:rsidRPr="007840C5" w:rsidRDefault="00A16661" w:rsidP="00A175EE">
            <w:pPr>
              <w:rPr>
                <w:rFonts w:cs="Times New Roman"/>
                <w:szCs w:val="24"/>
                <w:lang w:val="es-ES"/>
              </w:rPr>
            </w:pPr>
            <w:r w:rsidRPr="007840C5">
              <w:rPr>
                <w:rFonts w:cs="Times New Roman"/>
                <w:szCs w:val="24"/>
                <w:lang w:val="es-ES"/>
              </w:rPr>
              <w:lastRenderedPageBreak/>
              <w:t>Programas exclusivos para niños en edad escolar (incluye para después de clase de habilidad particular)</w:t>
            </w:r>
          </w:p>
        </w:tc>
        <w:tc>
          <w:tcPr>
            <w:tcW w:w="1501" w:type="dxa"/>
            <w:tcBorders>
              <w:top w:val="single" w:sz="4" w:space="0" w:color="auto"/>
              <w:left w:val="single" w:sz="4" w:space="0" w:color="auto"/>
              <w:bottom w:val="single" w:sz="4" w:space="0" w:color="auto"/>
              <w:right w:val="single" w:sz="4" w:space="0" w:color="auto"/>
            </w:tcBorders>
            <w:vAlign w:val="center"/>
          </w:tcPr>
          <w:p w14:paraId="28D44759" w14:textId="696742F5" w:rsidR="00AE20DC" w:rsidRPr="007840C5" w:rsidRDefault="00AE20DC" w:rsidP="00A175EE">
            <w:pPr>
              <w:rPr>
                <w:rFonts w:cs="Times New Roman"/>
                <w:b/>
                <w:color w:val="000000" w:themeColor="text1"/>
                <w:szCs w:val="24"/>
              </w:rPr>
            </w:pPr>
            <w:r w:rsidRPr="007840C5">
              <w:rPr>
                <w:rFonts w:cs="Times New Roman"/>
                <w:b/>
                <w:color w:val="000000" w:themeColor="text1"/>
                <w:szCs w:val="24"/>
              </w:rPr>
              <w:t>S-COTQ-05</w:t>
            </w:r>
          </w:p>
        </w:tc>
        <w:tc>
          <w:tcPr>
            <w:tcW w:w="8777" w:type="dxa"/>
            <w:tcBorders>
              <w:top w:val="single" w:sz="4" w:space="0" w:color="auto"/>
              <w:left w:val="single" w:sz="4" w:space="0" w:color="auto"/>
              <w:bottom w:val="single" w:sz="4" w:space="0" w:color="auto"/>
              <w:right w:val="single" w:sz="4" w:space="0" w:color="auto"/>
            </w:tcBorders>
          </w:tcPr>
          <w:p w14:paraId="3980A1FF" w14:textId="153E20B4" w:rsidR="00AE20DC" w:rsidRPr="007840C5" w:rsidRDefault="002E4E62" w:rsidP="00A175EE">
            <w:pPr>
              <w:rPr>
                <w:rStyle w:val="SubtleEmphasis"/>
                <w:rFonts w:ascii="Verdana" w:hAnsi="Verdana" w:cs="Times New Roman"/>
                <w:b/>
                <w:bCs/>
                <w:i w:val="0"/>
                <w:iCs w:val="0"/>
                <w:color w:val="auto"/>
                <w:sz w:val="22"/>
                <w:lang w:val="es-ES"/>
              </w:rPr>
            </w:pPr>
            <w:r w:rsidRPr="007840C5">
              <w:rPr>
                <w:rStyle w:val="SubtleEmphasis"/>
                <w:rFonts w:cs="Times New Roman"/>
                <w:b/>
                <w:i w:val="0"/>
                <w:color w:val="auto"/>
                <w:szCs w:val="24"/>
                <w:lang w:val="es-ES"/>
              </w:rPr>
              <w:t>Horas de Capacitación del Personal</w:t>
            </w:r>
          </w:p>
          <w:p w14:paraId="6B8EFDA2" w14:textId="47B12E94" w:rsidR="00C97746" w:rsidRPr="007840C5" w:rsidRDefault="00804F19" w:rsidP="00A175EE">
            <w:pPr>
              <w:rPr>
                <w:rStyle w:val="SubtleEmphasis"/>
                <w:rFonts w:ascii="Verdana" w:hAnsi="Verdana" w:cs="Times New Roman"/>
                <w:b/>
                <w:bCs/>
                <w:i w:val="0"/>
                <w:iCs w:val="0"/>
                <w:color w:val="auto"/>
                <w:sz w:val="22"/>
                <w:lang w:val="es-ES"/>
              </w:rPr>
            </w:pPr>
            <w:r w:rsidRPr="007840C5">
              <w:rPr>
                <w:rStyle w:val="SubtleEmphasis"/>
                <w:rFonts w:cs="Times New Roman"/>
                <w:b/>
                <w:bCs/>
                <w:i w:val="0"/>
                <w:color w:val="auto"/>
                <w:szCs w:val="24"/>
                <w:lang w:val="es-ES"/>
              </w:rPr>
              <w:t>Tiempo Completo</w:t>
            </w:r>
          </w:p>
          <w:p w14:paraId="1C6C17F5" w14:textId="2F347B57" w:rsidR="00C97746" w:rsidRPr="007840C5" w:rsidRDefault="00786A0F" w:rsidP="00786A0F">
            <w:pPr>
              <w:rPr>
                <w:rStyle w:val="SubtleEmphasis"/>
                <w:rFonts w:ascii="Verdana" w:hAnsi="Verdana" w:cs="Times New Roman"/>
                <w:i w:val="0"/>
                <w:iCs w:val="0"/>
                <w:color w:val="auto"/>
                <w:sz w:val="22"/>
                <w:lang w:val="es-ES"/>
              </w:rPr>
            </w:pPr>
            <w:r w:rsidRPr="007840C5">
              <w:rPr>
                <w:rStyle w:val="SubtleEmphasis"/>
                <w:rFonts w:cs="Times New Roman"/>
                <w:i w:val="0"/>
                <w:color w:val="auto"/>
                <w:szCs w:val="24"/>
                <w:lang w:val="es-ES"/>
              </w:rPr>
              <w:t>Cada miembro del personal obtuvo un mínimo de 20 horas reloj de capacitación (con un mínimo de 12 horas reloj en desarrollo de niños en edad escolar y plan de estudios) dentro del año de capacitación anterior o corriente. De las 20 horas, un mínimo de 8 horas debe ser de capacitaciones a cargo de instructor.</w:t>
            </w:r>
            <w:r w:rsidR="00F8615A">
              <w:rPr>
                <w:rStyle w:val="SubtleEmphasis"/>
                <w:rFonts w:cs="Times New Roman"/>
                <w:i w:val="0"/>
                <w:color w:val="auto"/>
                <w:szCs w:val="24"/>
                <w:lang w:val="es-ES"/>
              </w:rPr>
              <w:t xml:space="preserve"> </w:t>
            </w:r>
            <w:proofErr w:type="gramStart"/>
            <w:r w:rsidRPr="007840C5">
              <w:rPr>
                <w:rStyle w:val="SubtleEmphasis"/>
                <w:rFonts w:cs="Times New Roman"/>
                <w:i w:val="0"/>
                <w:color w:val="auto"/>
                <w:szCs w:val="24"/>
                <w:lang w:val="es-ES"/>
              </w:rPr>
              <w:t>Los</w:t>
            </w:r>
            <w:proofErr w:type="gramEnd"/>
            <w:r w:rsidRPr="007840C5">
              <w:rPr>
                <w:rStyle w:val="SubtleEmphasis"/>
                <w:rFonts w:cs="Times New Roman"/>
                <w:i w:val="0"/>
                <w:color w:val="auto"/>
                <w:szCs w:val="24"/>
                <w:lang w:val="es-ES"/>
              </w:rPr>
              <w:t xml:space="preserve"> certificados de capacitación se ajustan al plan de capacitación individualizado, escrito y anual.</w:t>
            </w:r>
          </w:p>
          <w:p w14:paraId="11B1CE26" w14:textId="4339D645" w:rsidR="00C97746" w:rsidRPr="007840C5" w:rsidRDefault="00804F19" w:rsidP="00A175EE">
            <w:pPr>
              <w:rPr>
                <w:rStyle w:val="SubtleEmphasis"/>
                <w:rFonts w:ascii="Verdana" w:hAnsi="Verdana" w:cs="Times New Roman"/>
                <w:b/>
                <w:bCs/>
                <w:i w:val="0"/>
                <w:iCs w:val="0"/>
                <w:color w:val="auto"/>
                <w:sz w:val="22"/>
              </w:rPr>
            </w:pPr>
            <w:r w:rsidRPr="007840C5">
              <w:rPr>
                <w:rStyle w:val="SubtleEmphasis"/>
                <w:rFonts w:cs="Times New Roman"/>
                <w:b/>
                <w:bCs/>
                <w:i w:val="0"/>
                <w:color w:val="auto"/>
                <w:szCs w:val="24"/>
              </w:rPr>
              <w:t>Tiempo Parcial</w:t>
            </w:r>
          </w:p>
          <w:p w14:paraId="16D38A2F" w14:textId="7BB378F6" w:rsidR="00AE20DC" w:rsidRPr="007840C5" w:rsidRDefault="00786A0F" w:rsidP="00786A0F">
            <w:pPr>
              <w:rPr>
                <w:rStyle w:val="Emphasis"/>
                <w:rFonts w:ascii="Verdana" w:hAnsi="Verdana" w:cs="Times New Roman"/>
                <w:i w:val="0"/>
                <w:lang w:val="es-ES"/>
              </w:rPr>
            </w:pPr>
            <w:r w:rsidRPr="007840C5">
              <w:rPr>
                <w:rStyle w:val="SubtleEmphasis"/>
                <w:rFonts w:cs="Times New Roman"/>
                <w:i w:val="0"/>
                <w:color w:val="auto"/>
                <w:szCs w:val="24"/>
                <w:lang w:val="es-ES"/>
              </w:rPr>
              <w:t>Cada miembro del personal obtuvo un mínimo de 15 horas reloj de capacitación (con un mínimo de 10 horas en desarrollo de niños en edad escolar y plan de estudios) dentro del año de capacitación anterior o corriente.</w:t>
            </w:r>
            <w:r w:rsidR="00F8615A">
              <w:rPr>
                <w:rStyle w:val="SubtleEmphasis"/>
                <w:rFonts w:cs="Times New Roman"/>
                <w:i w:val="0"/>
                <w:color w:val="auto"/>
                <w:szCs w:val="24"/>
                <w:lang w:val="es-ES"/>
              </w:rPr>
              <w:t xml:space="preserve"> </w:t>
            </w:r>
            <w:proofErr w:type="gramStart"/>
            <w:r w:rsidRPr="007840C5">
              <w:rPr>
                <w:rStyle w:val="SubtleEmphasis"/>
                <w:rFonts w:cs="Times New Roman"/>
                <w:i w:val="0"/>
                <w:color w:val="auto"/>
                <w:szCs w:val="24"/>
                <w:lang w:val="es-ES"/>
              </w:rPr>
              <w:t>De</w:t>
            </w:r>
            <w:proofErr w:type="gramEnd"/>
            <w:r w:rsidRPr="007840C5">
              <w:rPr>
                <w:rStyle w:val="SubtleEmphasis"/>
                <w:rFonts w:cs="Times New Roman"/>
                <w:i w:val="0"/>
                <w:color w:val="auto"/>
                <w:szCs w:val="24"/>
                <w:lang w:val="es-ES"/>
              </w:rPr>
              <w:t xml:space="preserve"> las 15 horas, un mínimo de 8 horas debe ser de capacitaciones a cargo de instructor.Los certificados de capacitación se ajustan al plan de capacitación individualizado, escrito y anual.</w:t>
            </w:r>
          </w:p>
          <w:p w14:paraId="5DED8016" w14:textId="77777777" w:rsidR="00F8615A" w:rsidRDefault="00EF6D83" w:rsidP="009B7AE6">
            <w:pPr>
              <w:rPr>
                <w:rStyle w:val="Strong"/>
                <w:rFonts w:cs="Times New Roman"/>
                <w:b w:val="0"/>
                <w:bCs w:val="0"/>
                <w:iCs/>
                <w:szCs w:val="24"/>
                <w:lang w:val="es-ES"/>
              </w:rPr>
            </w:pPr>
            <w:r w:rsidRPr="007840C5">
              <w:rPr>
                <w:rStyle w:val="Strong"/>
                <w:rFonts w:cs="Times New Roman"/>
                <w:b w:val="0"/>
                <w:bCs w:val="0"/>
                <w:iCs/>
                <w:szCs w:val="24"/>
                <w:lang w:val="es-ES"/>
              </w:rPr>
              <w:t xml:space="preserve">Evidencia: Los certificados de capacitacion anual del personal deben estar disponibles para su revisión antes or durante una </w:t>
            </w:r>
            <w:r w:rsidR="00F11D4C" w:rsidRPr="007840C5">
              <w:rPr>
                <w:rStyle w:val="Strong"/>
                <w:rFonts w:cs="Times New Roman"/>
                <w:b w:val="0"/>
                <w:bCs w:val="0"/>
                <w:iCs/>
                <w:szCs w:val="24"/>
                <w:lang w:val="es-ES"/>
              </w:rPr>
              <w:t>evaluación en el sitio.</w:t>
            </w:r>
          </w:p>
          <w:p w14:paraId="72C1E8E3" w14:textId="0B6C89C2" w:rsidR="00302109" w:rsidRPr="007840C5" w:rsidRDefault="009B7AE6" w:rsidP="009B7AE6">
            <w:pPr>
              <w:rPr>
                <w:rStyle w:val="SubtleEmphasis"/>
                <w:rFonts w:cs="Times New Roman"/>
                <w:i w:val="0"/>
                <w:color w:val="auto"/>
                <w:szCs w:val="24"/>
                <w:lang w:val="es-ES"/>
              </w:rPr>
            </w:pPr>
            <w:r w:rsidRPr="007840C5">
              <w:rPr>
                <w:rStyle w:val="Strong"/>
                <w:rFonts w:cs="Times New Roman"/>
                <w:b w:val="0"/>
                <w:szCs w:val="24"/>
                <w:lang w:val="es-ES"/>
              </w:rPr>
              <w:t xml:space="preserve">Se permite No </w:t>
            </w:r>
            <w:proofErr w:type="spellStart"/>
            <w:r w:rsidRPr="007840C5">
              <w:rPr>
                <w:rStyle w:val="Strong"/>
                <w:rFonts w:cs="Times New Roman"/>
                <w:b w:val="0"/>
                <w:szCs w:val="24"/>
                <w:lang w:val="es-ES"/>
              </w:rPr>
              <w:t>corresp</w:t>
            </w:r>
            <w:proofErr w:type="spellEnd"/>
            <w:r w:rsidRPr="007840C5">
              <w:rPr>
                <w:rStyle w:val="Strong"/>
                <w:rFonts w:cs="Times New Roman"/>
                <w:b w:val="0"/>
                <w:szCs w:val="24"/>
                <w:lang w:val="es-ES"/>
              </w:rPr>
              <w:t>. si el programa está atravesando una evaluación inicial o tiene todo personal nuevo (menos de 12 meses en el cargo) al momento de la evaluación</w:t>
            </w:r>
          </w:p>
        </w:tc>
        <w:tc>
          <w:tcPr>
            <w:tcW w:w="1883" w:type="dxa"/>
            <w:tcBorders>
              <w:top w:val="single" w:sz="4" w:space="0" w:color="auto"/>
              <w:left w:val="single" w:sz="4" w:space="0" w:color="auto"/>
              <w:bottom w:val="single" w:sz="4" w:space="0" w:color="auto"/>
              <w:right w:val="single" w:sz="4" w:space="0" w:color="auto"/>
            </w:tcBorders>
          </w:tcPr>
          <w:p w14:paraId="714FC396" w14:textId="2CE87951" w:rsidR="00931DEA" w:rsidRPr="007840C5" w:rsidRDefault="00931DEA" w:rsidP="00931DEA">
            <w:pPr>
              <w:pStyle w:val="checkbox0"/>
              <w:numPr>
                <w:ilvl w:val="0"/>
                <w:numId w:val="0"/>
              </w:numPr>
              <w:rPr>
                <w:lang w:val="es-ES"/>
              </w:rPr>
            </w:pPr>
            <w:r w:rsidRPr="007840C5">
              <w:fldChar w:fldCharType="begin">
                <w:ffData>
                  <w:name w:val=""/>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005C1BE9" w:rsidRPr="007840C5">
              <w:rPr>
                <w:lang w:val="es-ES"/>
              </w:rPr>
              <w:t>Cumple</w:t>
            </w:r>
          </w:p>
          <w:p w14:paraId="1C0F53B8" w14:textId="79CEB184" w:rsidR="00931DEA" w:rsidRPr="007840C5" w:rsidRDefault="00931DEA" w:rsidP="00931DEA">
            <w:pPr>
              <w:pStyle w:val="checkbox0"/>
              <w:numPr>
                <w:ilvl w:val="0"/>
                <w:numId w:val="0"/>
              </w:numPr>
              <w:rPr>
                <w:lang w:val="es-ES"/>
              </w:rPr>
            </w:pPr>
            <w:r w:rsidRPr="007840C5">
              <w:fldChar w:fldCharType="begin">
                <w:ffData>
                  <w:name w:val="Check8"/>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005C1BE9" w:rsidRPr="007840C5">
              <w:rPr>
                <w:lang w:val="es-ES"/>
              </w:rPr>
              <w:t>No Cumple</w:t>
            </w:r>
          </w:p>
          <w:p w14:paraId="14103837" w14:textId="4B5108CF" w:rsidR="00AE20DC" w:rsidRPr="007840C5" w:rsidRDefault="00931DEA" w:rsidP="00931DEA">
            <w:pPr>
              <w:pStyle w:val="checkbox0"/>
              <w:numPr>
                <w:ilvl w:val="0"/>
                <w:numId w:val="0"/>
              </w:numPr>
              <w:rPr>
                <w:lang w:val="es-ES"/>
              </w:rPr>
            </w:pPr>
            <w:r w:rsidRPr="007840C5">
              <w:fldChar w:fldCharType="begin">
                <w:ffData>
                  <w:name w:val="Check9"/>
                  <w:enabled/>
                  <w:calcOnExit w:val="0"/>
                  <w:checkBox>
                    <w:sizeAuto/>
                    <w:default w:val="0"/>
                  </w:checkBox>
                </w:ffData>
              </w:fldChar>
            </w:r>
            <w:r w:rsidRPr="007840C5">
              <w:rPr>
                <w:lang w:val="es-ES"/>
              </w:rPr>
              <w:instrText xml:space="preserve"> FORMCHECKBOX </w:instrText>
            </w:r>
            <w:r w:rsidRPr="007840C5">
              <w:fldChar w:fldCharType="separate"/>
            </w:r>
            <w:r w:rsidRPr="007840C5">
              <w:fldChar w:fldCharType="end"/>
            </w:r>
            <w:r w:rsidR="006C5F54" w:rsidRPr="007840C5">
              <w:rPr>
                <w:lang w:val="es-ES"/>
              </w:rPr>
              <w:t>No Corresp.</w:t>
            </w:r>
          </w:p>
        </w:tc>
      </w:tr>
    </w:tbl>
    <w:p w14:paraId="796B3712" w14:textId="60F09560" w:rsidR="00C82703" w:rsidRPr="007840C5" w:rsidRDefault="004A5C33" w:rsidP="005E4C76">
      <w:pPr>
        <w:pStyle w:val="Heading3"/>
        <w:rPr>
          <w:lang w:val="es-ES"/>
        </w:rPr>
      </w:pPr>
      <w:bookmarkStart w:id="11" w:name="_Toc224307577"/>
      <w:r w:rsidRPr="007840C5">
        <w:rPr>
          <w:lang w:val="es-ES"/>
        </w:rPr>
        <w:lastRenderedPageBreak/>
        <w:t xml:space="preserve">Requisitos de </w:t>
      </w:r>
      <w:r w:rsidR="004900C7" w:rsidRPr="007840C5">
        <w:rPr>
          <w:lang w:val="es-ES"/>
        </w:rPr>
        <w:t>f</w:t>
      </w:r>
      <w:r w:rsidRPr="007840C5">
        <w:rPr>
          <w:lang w:val="es-ES"/>
        </w:rPr>
        <w:t xml:space="preserve">ormación y </w:t>
      </w:r>
      <w:r w:rsidR="004900C7" w:rsidRPr="007840C5">
        <w:rPr>
          <w:lang w:val="es-ES"/>
        </w:rPr>
        <w:t>c</w:t>
      </w:r>
      <w:r w:rsidRPr="007840C5">
        <w:rPr>
          <w:lang w:val="es-ES"/>
        </w:rPr>
        <w:t xml:space="preserve">apacitación para el </w:t>
      </w:r>
      <w:r w:rsidR="004900C7" w:rsidRPr="007840C5">
        <w:rPr>
          <w:lang w:val="es-ES"/>
        </w:rPr>
        <w:t>p</w:t>
      </w:r>
      <w:r w:rsidRPr="007840C5">
        <w:rPr>
          <w:lang w:val="es-ES"/>
        </w:rPr>
        <w:t>ersonal</w:t>
      </w:r>
      <w:bookmarkEnd w:id="11"/>
    </w:p>
    <w:tbl>
      <w:tblPr>
        <w:tblStyle w:val="TableGrid"/>
        <w:tblW w:w="14310" w:type="dxa"/>
        <w:tblInd w:w="-815" w:type="dxa"/>
        <w:tblLayout w:type="fixed"/>
        <w:tblLook w:val="04A0" w:firstRow="1" w:lastRow="0" w:firstColumn="1" w:lastColumn="0" w:noHBand="0" w:noVBand="1"/>
      </w:tblPr>
      <w:tblGrid>
        <w:gridCol w:w="1350"/>
        <w:gridCol w:w="1260"/>
        <w:gridCol w:w="9720"/>
        <w:gridCol w:w="1980"/>
      </w:tblGrid>
      <w:tr w:rsidR="00C82703" w:rsidRPr="007840C5" w14:paraId="3FC3C7A0" w14:textId="77777777" w:rsidTr="00D6355D">
        <w:trPr>
          <w:cantSplit/>
          <w:trHeight w:val="333"/>
          <w:tblHeader/>
        </w:trPr>
        <w:tc>
          <w:tcPr>
            <w:tcW w:w="1350" w:type="dxa"/>
            <w:shd w:val="clear" w:color="auto" w:fill="000000" w:themeFill="text1"/>
            <w:vAlign w:val="center"/>
          </w:tcPr>
          <w:p w14:paraId="212C9CCF" w14:textId="5EEEE497" w:rsidR="00C82703" w:rsidRPr="007840C5" w:rsidRDefault="000300E7" w:rsidP="00E1510D">
            <w:pPr>
              <w:spacing w:after="0" w:line="240" w:lineRule="auto"/>
              <w:rPr>
                <w:rFonts w:cs="Times New Roman"/>
                <w:b/>
                <w:bCs/>
                <w:color w:val="FFFFFF" w:themeColor="background1"/>
                <w:szCs w:val="24"/>
              </w:rPr>
            </w:pPr>
            <w:r w:rsidRPr="007840C5">
              <w:rPr>
                <w:rFonts w:cs="Times New Roman"/>
                <w:b/>
                <w:bCs/>
                <w:color w:val="FFFFFF" w:themeColor="background1"/>
                <w:szCs w:val="24"/>
              </w:rPr>
              <w:t>Tipo</w:t>
            </w:r>
          </w:p>
        </w:tc>
        <w:tc>
          <w:tcPr>
            <w:tcW w:w="1260" w:type="dxa"/>
            <w:shd w:val="clear" w:color="auto" w:fill="000000" w:themeFill="text1"/>
            <w:vAlign w:val="center"/>
          </w:tcPr>
          <w:p w14:paraId="478880FF" w14:textId="3857BEFA" w:rsidR="00C82703" w:rsidRPr="007840C5" w:rsidRDefault="000300E7" w:rsidP="00E1510D">
            <w:pPr>
              <w:spacing w:after="0" w:line="240" w:lineRule="auto"/>
              <w:rPr>
                <w:rFonts w:cs="Times New Roman"/>
                <w:b/>
                <w:bCs/>
                <w:color w:val="FFFFFF" w:themeColor="background1"/>
                <w:szCs w:val="24"/>
              </w:rPr>
            </w:pPr>
            <w:r w:rsidRPr="007840C5">
              <w:rPr>
                <w:rFonts w:cs="Times New Roman"/>
                <w:b/>
                <w:bCs/>
                <w:color w:val="FFFFFF" w:themeColor="background1"/>
                <w:szCs w:val="24"/>
              </w:rPr>
              <w:t>Estándar</w:t>
            </w:r>
          </w:p>
        </w:tc>
        <w:tc>
          <w:tcPr>
            <w:tcW w:w="9720" w:type="dxa"/>
            <w:shd w:val="clear" w:color="auto" w:fill="000000" w:themeFill="text1"/>
            <w:vAlign w:val="center"/>
          </w:tcPr>
          <w:p w14:paraId="5AC9A1A2" w14:textId="6F976122" w:rsidR="00C82703" w:rsidRPr="007840C5" w:rsidRDefault="000300E7" w:rsidP="00E1510D">
            <w:pPr>
              <w:spacing w:after="0" w:line="240" w:lineRule="auto"/>
              <w:rPr>
                <w:rFonts w:cs="Times New Roman"/>
                <w:b/>
                <w:bCs/>
                <w:color w:val="FFFFFF" w:themeColor="background1"/>
                <w:szCs w:val="24"/>
              </w:rPr>
            </w:pPr>
            <w:r w:rsidRPr="007840C5">
              <w:rPr>
                <w:rFonts w:cs="Times New Roman"/>
                <w:b/>
                <w:bCs/>
                <w:color w:val="FFFFFF" w:themeColor="background1"/>
                <w:szCs w:val="24"/>
              </w:rPr>
              <w:t>Medición</w:t>
            </w:r>
          </w:p>
        </w:tc>
        <w:tc>
          <w:tcPr>
            <w:tcW w:w="1980" w:type="dxa"/>
            <w:shd w:val="clear" w:color="auto" w:fill="000000" w:themeFill="text1"/>
            <w:vAlign w:val="center"/>
          </w:tcPr>
          <w:p w14:paraId="044AAC61" w14:textId="36A2FD33" w:rsidR="00C82703" w:rsidRPr="007840C5" w:rsidRDefault="000300E7" w:rsidP="00E1510D">
            <w:pPr>
              <w:spacing w:after="0" w:line="240" w:lineRule="auto"/>
              <w:rPr>
                <w:rFonts w:cs="Times New Roman"/>
                <w:b/>
                <w:bCs/>
                <w:color w:val="FFFFFF" w:themeColor="background1"/>
                <w:szCs w:val="24"/>
              </w:rPr>
            </w:pPr>
            <w:r w:rsidRPr="007840C5">
              <w:rPr>
                <w:rFonts w:cs="Times New Roman"/>
                <w:b/>
                <w:bCs/>
                <w:color w:val="FFFFFF" w:themeColor="background1"/>
                <w:szCs w:val="24"/>
              </w:rPr>
              <w:t>Puntaje</w:t>
            </w:r>
          </w:p>
        </w:tc>
      </w:tr>
      <w:tr w:rsidR="00C82703" w:rsidRPr="007840C5" w14:paraId="2DEAE23B" w14:textId="77777777" w:rsidTr="00D6355D">
        <w:trPr>
          <w:cantSplit/>
          <w:trHeight w:val="4823"/>
        </w:trPr>
        <w:tc>
          <w:tcPr>
            <w:tcW w:w="1350" w:type="dxa"/>
            <w:vAlign w:val="center"/>
          </w:tcPr>
          <w:p w14:paraId="49DA8ACF" w14:textId="5B0063F7" w:rsidR="00C82703" w:rsidRPr="007840C5" w:rsidRDefault="002F22F0" w:rsidP="00D6355D">
            <w:pPr>
              <w:spacing w:after="120" w:line="276" w:lineRule="auto"/>
              <w:rPr>
                <w:rFonts w:cs="Times New Roman"/>
                <w:szCs w:val="24"/>
                <w:lang w:val="es-ES"/>
              </w:rPr>
            </w:pPr>
            <w:r w:rsidRPr="007840C5">
              <w:rPr>
                <w:rFonts w:cs="Times New Roman"/>
                <w:szCs w:val="24"/>
                <w:lang w:val="es-ES"/>
              </w:rPr>
              <w:t>Programas exclusivos para niños en edad escolar (incluye para después de clase de habilidad particular)</w:t>
            </w:r>
          </w:p>
        </w:tc>
        <w:tc>
          <w:tcPr>
            <w:tcW w:w="1260" w:type="dxa"/>
            <w:vAlign w:val="center"/>
          </w:tcPr>
          <w:p w14:paraId="600C0023" w14:textId="77777777" w:rsidR="00C82703" w:rsidRPr="007840C5" w:rsidRDefault="00C82703" w:rsidP="001C5549">
            <w:pPr>
              <w:spacing w:after="120" w:line="276" w:lineRule="auto"/>
              <w:jc w:val="center"/>
              <w:rPr>
                <w:rFonts w:cs="Times New Roman"/>
                <w:szCs w:val="24"/>
              </w:rPr>
            </w:pPr>
            <w:r w:rsidRPr="007840C5">
              <w:rPr>
                <w:rFonts w:cs="Times New Roman"/>
                <w:b/>
                <w:color w:val="000000" w:themeColor="text1"/>
                <w:szCs w:val="24"/>
              </w:rPr>
              <w:t>P-CQT-02</w:t>
            </w:r>
          </w:p>
        </w:tc>
        <w:tc>
          <w:tcPr>
            <w:tcW w:w="9720" w:type="dxa"/>
          </w:tcPr>
          <w:p w14:paraId="476E2FDB" w14:textId="4D7EE2F7" w:rsidR="00C82703" w:rsidRPr="00F8615A" w:rsidRDefault="00A26772" w:rsidP="00D6355D">
            <w:pPr>
              <w:pStyle w:val="NoSpacing"/>
              <w:spacing w:after="120" w:line="276" w:lineRule="auto"/>
              <w:rPr>
                <w:rStyle w:val="SubtleEmphasis"/>
                <w:rFonts w:ascii="Aptos" w:hAnsi="Aptos" w:cs="Times New Roman"/>
                <w:b/>
                <w:i w:val="0"/>
                <w:color w:val="auto"/>
                <w:sz w:val="24"/>
                <w:szCs w:val="24"/>
                <w:lang w:val="es-ES"/>
              </w:rPr>
            </w:pPr>
            <w:r w:rsidRPr="00F8615A">
              <w:rPr>
                <w:rStyle w:val="SubtleEmphasis"/>
                <w:rFonts w:ascii="Aptos" w:hAnsi="Aptos" w:cs="Times New Roman"/>
                <w:b/>
                <w:i w:val="0"/>
                <w:color w:val="auto"/>
                <w:sz w:val="24"/>
                <w:szCs w:val="24"/>
                <w:lang w:val="es-ES"/>
              </w:rPr>
              <w:t>Requisitos de Formación para Maestras</w:t>
            </w:r>
          </w:p>
          <w:p w14:paraId="692EC909" w14:textId="38248928" w:rsidR="00C82703" w:rsidRPr="00F8615A" w:rsidRDefault="00A26772" w:rsidP="00D6355D">
            <w:pPr>
              <w:pStyle w:val="NoSpacing"/>
              <w:spacing w:line="276" w:lineRule="auto"/>
              <w:rPr>
                <w:rStyle w:val="SubtleEmphasis"/>
                <w:rFonts w:ascii="Aptos" w:hAnsi="Aptos" w:cs="Times New Roman"/>
                <w:i w:val="0"/>
                <w:color w:val="auto"/>
                <w:sz w:val="24"/>
                <w:szCs w:val="24"/>
                <w:lang w:val="es-ES"/>
              </w:rPr>
            </w:pPr>
            <w:r w:rsidRPr="00F8615A">
              <w:rPr>
                <w:rStyle w:val="SubtleEmphasis"/>
                <w:rFonts w:ascii="Aptos" w:hAnsi="Aptos" w:cs="Times New Roman"/>
                <w:i w:val="0"/>
                <w:color w:val="auto"/>
                <w:sz w:val="24"/>
                <w:szCs w:val="24"/>
                <w:lang w:val="es-ES"/>
              </w:rPr>
              <w:t>Sin contar el director del programa u operación, cualquier miembro del personal docente que satisface las siguientes mediciones se cuenta en el puntaje</w:t>
            </w:r>
            <w:r w:rsidR="00C82703" w:rsidRPr="00F8615A">
              <w:rPr>
                <w:rStyle w:val="SubtleEmphasis"/>
                <w:rFonts w:ascii="Aptos" w:hAnsi="Aptos" w:cs="Times New Roman"/>
                <w:i w:val="0"/>
                <w:color w:val="auto"/>
                <w:sz w:val="24"/>
                <w:szCs w:val="24"/>
                <w:lang w:val="es-ES"/>
              </w:rPr>
              <w:t>:</w:t>
            </w:r>
          </w:p>
          <w:p w14:paraId="66305250" w14:textId="69DCF698" w:rsidR="0091446A" w:rsidRPr="00F8615A" w:rsidRDefault="0091446A" w:rsidP="002069DD">
            <w:pPr>
              <w:pStyle w:val="NoSpacing"/>
              <w:numPr>
                <w:ilvl w:val="0"/>
                <w:numId w:val="3"/>
              </w:numPr>
              <w:ind w:left="526"/>
              <w:rPr>
                <w:rStyle w:val="SubtleEmphasis"/>
                <w:rFonts w:ascii="Aptos" w:hAnsi="Aptos" w:cs="Times New Roman"/>
                <w:i w:val="0"/>
                <w:color w:val="auto"/>
                <w:sz w:val="24"/>
                <w:szCs w:val="24"/>
                <w:lang w:val="es-ES"/>
              </w:rPr>
            </w:pPr>
            <w:r w:rsidRPr="00F8615A">
              <w:rPr>
                <w:rStyle w:val="SubtleEmphasis"/>
                <w:rFonts w:ascii="Aptos" w:hAnsi="Aptos" w:cs="Times New Roman"/>
                <w:i w:val="0"/>
                <w:color w:val="auto"/>
                <w:sz w:val="24"/>
                <w:szCs w:val="24"/>
                <w:lang w:val="es-ES"/>
              </w:rPr>
              <w:t xml:space="preserve">Tener una credencial de Asociado en desarrollo infantil (CDA), una credencial de enseñanza Montessori aprobada por MACTE o una credencial de Profesional de cuidado infantil (CCP) </w:t>
            </w:r>
          </w:p>
          <w:p w14:paraId="325754B7" w14:textId="44A12562" w:rsidR="0091446A" w:rsidRPr="00F8615A" w:rsidRDefault="0091446A" w:rsidP="002069DD">
            <w:pPr>
              <w:pStyle w:val="NoSpacing"/>
              <w:numPr>
                <w:ilvl w:val="0"/>
                <w:numId w:val="3"/>
              </w:numPr>
              <w:ind w:left="526"/>
              <w:rPr>
                <w:rStyle w:val="SubtleEmphasis"/>
                <w:rFonts w:ascii="Aptos" w:hAnsi="Aptos" w:cs="Times New Roman"/>
                <w:i w:val="0"/>
                <w:color w:val="auto"/>
                <w:sz w:val="24"/>
                <w:szCs w:val="24"/>
                <w:lang w:val="es-ES"/>
              </w:rPr>
            </w:pPr>
            <w:r w:rsidRPr="00F8615A">
              <w:rPr>
                <w:rStyle w:val="SubtleEmphasis"/>
                <w:rFonts w:ascii="Aptos" w:hAnsi="Aptos" w:cs="Times New Roman"/>
                <w:i w:val="0"/>
                <w:color w:val="auto"/>
                <w:sz w:val="24"/>
                <w:szCs w:val="24"/>
                <w:lang w:val="es-ES"/>
              </w:rPr>
              <w:t>Estar actualmente cursando para obtener una CDA o CCP y tener 2 años de experiencia con salario de tiempo completo o 4 años con salario de tiempo parcial en un programa para niños en edad escolar o trabajando con niños en un programa de cuidado infantil con licencia</w:t>
            </w:r>
          </w:p>
          <w:p w14:paraId="0BAB6AE4" w14:textId="4F023291" w:rsidR="0091446A" w:rsidRPr="00F8615A" w:rsidRDefault="0091446A" w:rsidP="002069DD">
            <w:pPr>
              <w:pStyle w:val="NoSpacing"/>
              <w:numPr>
                <w:ilvl w:val="0"/>
                <w:numId w:val="3"/>
              </w:numPr>
              <w:ind w:left="526"/>
              <w:rPr>
                <w:rStyle w:val="SubtleEmphasis"/>
                <w:rFonts w:ascii="Aptos" w:hAnsi="Aptos" w:cs="Times New Roman"/>
                <w:i w:val="0"/>
                <w:color w:val="auto"/>
                <w:sz w:val="24"/>
                <w:szCs w:val="24"/>
                <w:lang w:val="es-ES"/>
              </w:rPr>
            </w:pPr>
            <w:r w:rsidRPr="00F8615A">
              <w:rPr>
                <w:rStyle w:val="SubtleEmphasis"/>
                <w:rFonts w:ascii="Aptos" w:hAnsi="Aptos" w:cs="Times New Roman"/>
                <w:i w:val="0"/>
                <w:color w:val="auto"/>
                <w:sz w:val="24"/>
                <w:szCs w:val="24"/>
                <w:lang w:val="es-ES"/>
              </w:rPr>
              <w:t>Haber completado satisfactoriamente 12 horas de crédito universitario en desarrollo infantil o un campo relacionado en una universidad acreditaday tener 2 años de experiencia con salario de tiempo completo o 4 años con salario de tiempo parcial en un programa para niños en edad escolar o trabajando con niños en un programa de cuidado infantil con licencia</w:t>
            </w:r>
          </w:p>
          <w:p w14:paraId="5B1A9A4E" w14:textId="1542C9B3" w:rsidR="0091446A" w:rsidRPr="00F8615A" w:rsidRDefault="0091446A" w:rsidP="002069DD">
            <w:pPr>
              <w:pStyle w:val="NoSpacing"/>
              <w:numPr>
                <w:ilvl w:val="0"/>
                <w:numId w:val="3"/>
              </w:numPr>
              <w:ind w:left="526"/>
              <w:rPr>
                <w:rStyle w:val="SubtleEmphasis"/>
                <w:rFonts w:ascii="Aptos" w:hAnsi="Aptos" w:cs="Times New Roman"/>
                <w:i w:val="0"/>
                <w:color w:val="auto"/>
                <w:sz w:val="24"/>
                <w:szCs w:val="24"/>
                <w:lang w:val="es-ES"/>
              </w:rPr>
            </w:pPr>
            <w:r w:rsidRPr="00F8615A">
              <w:rPr>
                <w:rStyle w:val="SubtleEmphasis"/>
                <w:rFonts w:ascii="Aptos" w:hAnsi="Aptos" w:cs="Times New Roman"/>
                <w:i w:val="0"/>
                <w:color w:val="auto"/>
                <w:sz w:val="24"/>
                <w:szCs w:val="24"/>
                <w:lang w:val="es-ES"/>
              </w:rPr>
              <w:t>Haber completado satisfactoriamente 100 horas reloj de capacitación dentro de los últimos 5 años en desarrollo infantil, educación en la primera infancia o campo relacionado y 2 años de experiencia con salario de tiempo completo o 4 años de experiencia con salario de tiempo parcial en un programa para niños en edad escolar o como maestra trabajando con niños en una instalación de cuidado infantil con licencia o registrada</w:t>
            </w:r>
          </w:p>
          <w:p w14:paraId="29003CAB" w14:textId="4036E3DE" w:rsidR="0091446A" w:rsidRPr="00F8615A" w:rsidRDefault="0091446A" w:rsidP="002069DD">
            <w:pPr>
              <w:pStyle w:val="NoSpacing"/>
              <w:numPr>
                <w:ilvl w:val="0"/>
                <w:numId w:val="3"/>
              </w:numPr>
              <w:ind w:left="526"/>
              <w:rPr>
                <w:rStyle w:val="SubtleEmphasis"/>
                <w:rFonts w:ascii="Aptos" w:hAnsi="Aptos" w:cs="Times New Roman"/>
                <w:i w:val="0"/>
                <w:color w:val="auto"/>
                <w:sz w:val="24"/>
                <w:szCs w:val="24"/>
                <w:lang w:val="es-ES"/>
              </w:rPr>
            </w:pPr>
            <w:r w:rsidRPr="00F8615A">
              <w:rPr>
                <w:rStyle w:val="SubtleEmphasis"/>
                <w:rFonts w:ascii="Aptos" w:hAnsi="Aptos" w:cs="Times New Roman"/>
                <w:i w:val="0"/>
                <w:color w:val="auto"/>
                <w:sz w:val="24"/>
                <w:szCs w:val="24"/>
                <w:lang w:val="es-ES"/>
              </w:rPr>
              <w:t xml:space="preserve">Tener un título de grado o de asociado en desarrollo infantil o un campo relacionado o un título en un campo no relacionado en combinación con una credencial de enseñanza estatal vigente </w:t>
            </w:r>
          </w:p>
          <w:p w14:paraId="6499F602" w14:textId="77777777" w:rsidR="001971ED" w:rsidRPr="007840C5" w:rsidRDefault="0091446A" w:rsidP="002069DD">
            <w:pPr>
              <w:pStyle w:val="NoSpacing"/>
              <w:numPr>
                <w:ilvl w:val="0"/>
                <w:numId w:val="3"/>
              </w:numPr>
              <w:ind w:left="526"/>
              <w:rPr>
                <w:rFonts w:ascii="Aptos" w:hAnsi="Aptos" w:cs="Times New Roman"/>
                <w:sz w:val="24"/>
                <w:szCs w:val="24"/>
                <w:lang w:val="es-ES"/>
              </w:rPr>
            </w:pPr>
            <w:r w:rsidRPr="00F8615A">
              <w:rPr>
                <w:rStyle w:val="SubtleEmphasis"/>
                <w:rFonts w:ascii="Aptos" w:hAnsi="Aptos" w:cs="Times New Roman"/>
                <w:i w:val="0"/>
                <w:color w:val="auto"/>
                <w:sz w:val="24"/>
                <w:szCs w:val="24"/>
                <w:lang w:val="es-ES"/>
              </w:rPr>
              <w:t>Tener 10 años de experiencia con salario de tiempo completo como maestra en un programa certificado de Texas Rising Star o centro con acreditación nacional reconocido por la TWC.</w:t>
            </w:r>
          </w:p>
        </w:tc>
        <w:tc>
          <w:tcPr>
            <w:tcW w:w="1980" w:type="dxa"/>
          </w:tcPr>
          <w:p w14:paraId="4E6ACDB1" w14:textId="77777777" w:rsidR="00491EC3" w:rsidRPr="007840C5" w:rsidRDefault="00491EC3" w:rsidP="00491EC3">
            <w:pPr>
              <w:pStyle w:val="NoSpacing"/>
              <w:spacing w:after="120" w:line="276" w:lineRule="auto"/>
              <w:rPr>
                <w:rStyle w:val="Strong"/>
                <w:rFonts w:ascii="Aptos" w:hAnsi="Aptos" w:cs="Times New Roman"/>
                <w:sz w:val="24"/>
                <w:szCs w:val="24"/>
                <w:lang w:val="es-ES"/>
              </w:rPr>
            </w:pPr>
            <w:r w:rsidRPr="007840C5">
              <w:rPr>
                <w:rStyle w:val="Strong"/>
                <w:rFonts w:ascii="Aptos" w:hAnsi="Aptos" w:cs="Times New Roman"/>
                <w:sz w:val="24"/>
                <w:szCs w:val="24"/>
                <w:lang w:val="es-ES"/>
              </w:rPr>
              <w:t>Puntaje: Número de maestras que satisfacen uno de los requisitos, dividido por el número total de maestras, x 100 = % del personal</w:t>
            </w:r>
          </w:p>
          <w:p w14:paraId="7261EC2B" w14:textId="77777777" w:rsidR="00491EC3" w:rsidRPr="007840C5" w:rsidRDefault="00491EC3" w:rsidP="00491EC3">
            <w:pPr>
              <w:pStyle w:val="checkbox0"/>
              <w:numPr>
                <w:ilvl w:val="0"/>
                <w:numId w:val="0"/>
              </w:numPr>
              <w:rPr>
                <w:lang w:val="es-ES"/>
              </w:rPr>
            </w:pPr>
            <w:r w:rsidRPr="007840C5">
              <w:rPr>
                <w:rStyle w:val="Strong"/>
                <w:b w:val="0"/>
              </w:rPr>
              <w:fldChar w:fldCharType="begin">
                <w:ffData>
                  <w:name w:val="Check31"/>
                  <w:enabled/>
                  <w:calcOnExit w:val="0"/>
                  <w:checkBox>
                    <w:sizeAuto/>
                    <w:default w:val="0"/>
                  </w:checkBox>
                </w:ffData>
              </w:fldChar>
            </w:r>
            <w:r w:rsidRPr="007840C5">
              <w:rPr>
                <w:rStyle w:val="Strong"/>
                <w:b w:val="0"/>
                <w:lang w:val="es-ES"/>
              </w:rPr>
              <w:instrText xml:space="preserve"> FORMCHECKBOX </w:instrText>
            </w:r>
            <w:r w:rsidRPr="007840C5">
              <w:rPr>
                <w:rStyle w:val="Strong"/>
                <w:b w:val="0"/>
              </w:rPr>
            </w:r>
            <w:r w:rsidRPr="007840C5">
              <w:rPr>
                <w:rStyle w:val="Strong"/>
                <w:b w:val="0"/>
              </w:rPr>
              <w:fldChar w:fldCharType="separate"/>
            </w:r>
            <w:r w:rsidRPr="007840C5">
              <w:rPr>
                <w:rStyle w:val="Strong"/>
                <w:b w:val="0"/>
              </w:rPr>
              <w:fldChar w:fldCharType="end"/>
            </w:r>
            <w:r w:rsidRPr="007840C5">
              <w:rPr>
                <w:rStyle w:val="Strong"/>
                <w:b w:val="0"/>
                <w:lang w:val="es-ES"/>
              </w:rPr>
              <w:t>0</w:t>
            </w:r>
            <w:r w:rsidRPr="007840C5">
              <w:rPr>
                <w:lang w:val="es-ES"/>
              </w:rPr>
              <w:t>= Programa cumple con menos de 30% del personal</w:t>
            </w:r>
          </w:p>
          <w:p w14:paraId="31AE2AE7" w14:textId="77777777" w:rsidR="00491EC3" w:rsidRPr="007840C5" w:rsidRDefault="00491EC3" w:rsidP="00491EC3">
            <w:pPr>
              <w:pStyle w:val="checkbox0"/>
              <w:numPr>
                <w:ilvl w:val="0"/>
                <w:numId w:val="0"/>
              </w:numPr>
              <w:rPr>
                <w:lang w:val="es-ES"/>
              </w:rPr>
            </w:pPr>
            <w:r w:rsidRPr="007840C5">
              <w:rPr>
                <w:rStyle w:val="Strong"/>
                <w:b w:val="0"/>
              </w:rPr>
              <w:fldChar w:fldCharType="begin">
                <w:ffData>
                  <w:name w:val="Check32"/>
                  <w:enabled/>
                  <w:calcOnExit w:val="0"/>
                  <w:checkBox>
                    <w:sizeAuto/>
                    <w:default w:val="0"/>
                  </w:checkBox>
                </w:ffData>
              </w:fldChar>
            </w:r>
            <w:r w:rsidRPr="007840C5">
              <w:rPr>
                <w:rStyle w:val="Strong"/>
                <w:b w:val="0"/>
                <w:lang w:val="es-ES"/>
              </w:rPr>
              <w:instrText xml:space="preserve"> FORMCHECKBOX </w:instrText>
            </w:r>
            <w:r w:rsidRPr="007840C5">
              <w:rPr>
                <w:rStyle w:val="Strong"/>
                <w:b w:val="0"/>
              </w:rPr>
            </w:r>
            <w:r w:rsidRPr="007840C5">
              <w:rPr>
                <w:rStyle w:val="Strong"/>
                <w:b w:val="0"/>
              </w:rPr>
              <w:fldChar w:fldCharType="separate"/>
            </w:r>
            <w:r w:rsidRPr="007840C5">
              <w:rPr>
                <w:rStyle w:val="Strong"/>
                <w:b w:val="0"/>
              </w:rPr>
              <w:fldChar w:fldCharType="end"/>
            </w:r>
            <w:r w:rsidRPr="007840C5">
              <w:rPr>
                <w:rStyle w:val="Strong"/>
                <w:b w:val="0"/>
                <w:lang w:val="es-ES"/>
              </w:rPr>
              <w:t>1</w:t>
            </w:r>
            <w:r w:rsidRPr="007840C5">
              <w:rPr>
                <w:lang w:val="es-ES"/>
              </w:rPr>
              <w:t>= Programa cumple con 30% del personal</w:t>
            </w:r>
          </w:p>
          <w:p w14:paraId="01B0AE5F" w14:textId="77777777" w:rsidR="00491EC3" w:rsidRPr="007840C5" w:rsidRDefault="00491EC3" w:rsidP="00491EC3">
            <w:pPr>
              <w:pStyle w:val="checkbox0"/>
              <w:numPr>
                <w:ilvl w:val="0"/>
                <w:numId w:val="0"/>
              </w:numPr>
              <w:rPr>
                <w:lang w:val="es-ES"/>
              </w:rPr>
            </w:pPr>
            <w:r w:rsidRPr="007840C5">
              <w:rPr>
                <w:rStyle w:val="Strong"/>
                <w:b w:val="0"/>
              </w:rPr>
              <w:fldChar w:fldCharType="begin">
                <w:ffData>
                  <w:name w:val="Check33"/>
                  <w:enabled/>
                  <w:calcOnExit w:val="0"/>
                  <w:checkBox>
                    <w:sizeAuto/>
                    <w:default w:val="0"/>
                  </w:checkBox>
                </w:ffData>
              </w:fldChar>
            </w:r>
            <w:r w:rsidRPr="007840C5">
              <w:rPr>
                <w:rStyle w:val="Strong"/>
                <w:b w:val="0"/>
                <w:lang w:val="es-ES"/>
              </w:rPr>
              <w:instrText xml:space="preserve"> FORMCHECKBOX </w:instrText>
            </w:r>
            <w:r w:rsidRPr="007840C5">
              <w:rPr>
                <w:rStyle w:val="Strong"/>
                <w:b w:val="0"/>
              </w:rPr>
            </w:r>
            <w:r w:rsidRPr="007840C5">
              <w:rPr>
                <w:rStyle w:val="Strong"/>
                <w:b w:val="0"/>
              </w:rPr>
              <w:fldChar w:fldCharType="separate"/>
            </w:r>
            <w:r w:rsidRPr="007840C5">
              <w:rPr>
                <w:rStyle w:val="Strong"/>
                <w:b w:val="0"/>
              </w:rPr>
              <w:fldChar w:fldCharType="end"/>
            </w:r>
            <w:r w:rsidRPr="007840C5">
              <w:rPr>
                <w:rStyle w:val="Strong"/>
                <w:b w:val="0"/>
                <w:lang w:val="es-ES"/>
              </w:rPr>
              <w:t>2</w:t>
            </w:r>
            <w:r w:rsidRPr="007840C5">
              <w:rPr>
                <w:lang w:val="es-ES"/>
              </w:rPr>
              <w:t>= Programa cumple con más del 50% pero menos del 75% del personal</w:t>
            </w:r>
          </w:p>
          <w:p w14:paraId="56B9B894" w14:textId="721E2CCE" w:rsidR="00C82703" w:rsidRPr="007840C5" w:rsidRDefault="00491EC3" w:rsidP="00491EC3">
            <w:pPr>
              <w:pStyle w:val="checkbox0"/>
              <w:numPr>
                <w:ilvl w:val="0"/>
                <w:numId w:val="0"/>
              </w:numPr>
              <w:rPr>
                <w:lang w:val="es-ES"/>
              </w:rPr>
            </w:pPr>
            <w:r w:rsidRPr="007840C5">
              <w:rPr>
                <w:rStyle w:val="Strong"/>
                <w:b w:val="0"/>
              </w:rPr>
              <w:fldChar w:fldCharType="begin">
                <w:ffData>
                  <w:name w:val="Check34"/>
                  <w:enabled/>
                  <w:calcOnExit w:val="0"/>
                  <w:checkBox>
                    <w:sizeAuto/>
                    <w:default w:val="0"/>
                  </w:checkBox>
                </w:ffData>
              </w:fldChar>
            </w:r>
            <w:r w:rsidRPr="007840C5">
              <w:rPr>
                <w:rStyle w:val="Strong"/>
                <w:b w:val="0"/>
                <w:lang w:val="es-ES"/>
              </w:rPr>
              <w:instrText xml:space="preserve"> FORMCHECKBOX </w:instrText>
            </w:r>
            <w:r w:rsidRPr="007840C5">
              <w:rPr>
                <w:rStyle w:val="Strong"/>
                <w:b w:val="0"/>
              </w:rPr>
            </w:r>
            <w:r w:rsidRPr="007840C5">
              <w:rPr>
                <w:rStyle w:val="Strong"/>
                <w:b w:val="0"/>
              </w:rPr>
              <w:fldChar w:fldCharType="separate"/>
            </w:r>
            <w:r w:rsidRPr="007840C5">
              <w:rPr>
                <w:rStyle w:val="Strong"/>
                <w:b w:val="0"/>
              </w:rPr>
              <w:fldChar w:fldCharType="end"/>
            </w:r>
            <w:r w:rsidRPr="007840C5">
              <w:rPr>
                <w:rStyle w:val="Strong"/>
                <w:b w:val="0"/>
                <w:lang w:val="es-ES"/>
              </w:rPr>
              <w:t>3</w:t>
            </w:r>
            <w:r w:rsidRPr="007840C5">
              <w:rPr>
                <w:lang w:val="es-ES"/>
              </w:rPr>
              <w:t>= Programa cumple con 75% del personal</w:t>
            </w:r>
          </w:p>
        </w:tc>
      </w:tr>
      <w:tr w:rsidR="0018524D" w:rsidRPr="007840C5" w14:paraId="4B6D9BDF" w14:textId="77777777" w:rsidTr="00D6355D">
        <w:trPr>
          <w:cantSplit/>
          <w:trHeight w:val="4040"/>
        </w:trPr>
        <w:tc>
          <w:tcPr>
            <w:tcW w:w="1350" w:type="dxa"/>
            <w:vAlign w:val="center"/>
          </w:tcPr>
          <w:p w14:paraId="48A76E36" w14:textId="3357B2EA" w:rsidR="0018524D" w:rsidRPr="007840C5" w:rsidRDefault="008B6B15" w:rsidP="001C5549">
            <w:pPr>
              <w:spacing w:after="120" w:line="276" w:lineRule="auto"/>
              <w:jc w:val="center"/>
              <w:rPr>
                <w:rFonts w:cs="Times New Roman"/>
                <w:szCs w:val="24"/>
                <w:lang w:val="es-ES"/>
              </w:rPr>
            </w:pPr>
            <w:r w:rsidRPr="007840C5">
              <w:rPr>
                <w:rFonts w:cs="Times New Roman"/>
                <w:szCs w:val="24"/>
                <w:lang w:val="es-ES"/>
              </w:rPr>
              <w:lastRenderedPageBreak/>
              <w:t xml:space="preserve">Todos los tipos de instalaciones </w:t>
            </w:r>
          </w:p>
        </w:tc>
        <w:tc>
          <w:tcPr>
            <w:tcW w:w="1260" w:type="dxa"/>
            <w:vAlign w:val="center"/>
          </w:tcPr>
          <w:p w14:paraId="5A3BD6D2" w14:textId="7779B1DA" w:rsidR="0018524D" w:rsidRPr="007840C5" w:rsidRDefault="0018524D" w:rsidP="001C5549">
            <w:pPr>
              <w:spacing w:after="120" w:line="276" w:lineRule="auto"/>
              <w:jc w:val="center"/>
              <w:rPr>
                <w:rFonts w:cs="Times New Roman"/>
                <w:b/>
                <w:color w:val="000000" w:themeColor="text1"/>
                <w:szCs w:val="24"/>
              </w:rPr>
            </w:pPr>
            <w:r w:rsidRPr="007840C5">
              <w:rPr>
                <w:rFonts w:cs="Times New Roman"/>
                <w:b/>
                <w:color w:val="000000" w:themeColor="text1"/>
                <w:szCs w:val="24"/>
              </w:rPr>
              <w:t>P-CQT-04</w:t>
            </w:r>
          </w:p>
        </w:tc>
        <w:tc>
          <w:tcPr>
            <w:tcW w:w="9720" w:type="dxa"/>
          </w:tcPr>
          <w:p w14:paraId="7C5EF3A1" w14:textId="27DAEFFF" w:rsidR="00F32098" w:rsidRPr="007840C5" w:rsidRDefault="00D13D58" w:rsidP="001C5549">
            <w:pPr>
              <w:pStyle w:val="NoSpacing"/>
              <w:spacing w:after="120" w:line="276" w:lineRule="auto"/>
              <w:rPr>
                <w:rFonts w:ascii="Aptos" w:hAnsi="Aptos" w:cs="Times New Roman"/>
                <w:sz w:val="24"/>
                <w:szCs w:val="24"/>
                <w:lang w:val="es-ES"/>
              </w:rPr>
            </w:pPr>
            <w:r w:rsidRPr="007840C5">
              <w:rPr>
                <w:rFonts w:ascii="Aptos" w:hAnsi="Aptos" w:cs="Times New Roman"/>
                <w:b/>
                <w:sz w:val="24"/>
                <w:szCs w:val="24"/>
                <w:lang w:val="es-ES"/>
              </w:rPr>
              <w:t>Registro de la Fuerza Laboral del Personal</w:t>
            </w:r>
          </w:p>
          <w:p w14:paraId="61B5546F" w14:textId="44AAF248" w:rsidR="00F32098" w:rsidRPr="007840C5" w:rsidRDefault="00345225" w:rsidP="00345225">
            <w:pPr>
              <w:pStyle w:val="NoSpacing"/>
              <w:spacing w:after="120" w:line="276" w:lineRule="auto"/>
              <w:rPr>
                <w:rFonts w:ascii="Aptos" w:hAnsi="Aptos" w:cs="Times New Roman"/>
                <w:sz w:val="24"/>
                <w:szCs w:val="24"/>
                <w:lang w:val="es-ES"/>
              </w:rPr>
            </w:pPr>
            <w:r w:rsidRPr="007840C5">
              <w:rPr>
                <w:rFonts w:ascii="Aptos" w:hAnsi="Aptos" w:cs="Times New Roman"/>
                <w:sz w:val="24"/>
                <w:szCs w:val="24"/>
                <w:lang w:val="es-ES"/>
              </w:rPr>
              <w:t>El personal, sin incluir el personal titular de la cuenta de director/a de centro obligatoria, participa en el Registro de la Fuerza Laboral de Texas. La participación incluye tener las horas de capacitación y educación actuales registradas en su cuenta. El personal administrativo incluye al subdirector/a, personal de oficina y personal de apoyo académico o cualquiera cuya función principal (más del 50 %) sea apoyar las operaciones diarias de oficina</w:t>
            </w:r>
          </w:p>
          <w:p w14:paraId="48EE7C32" w14:textId="77777777" w:rsidR="00F8615A" w:rsidRDefault="002F5969" w:rsidP="001C5549">
            <w:pPr>
              <w:pStyle w:val="NoSpacing"/>
              <w:spacing w:after="120" w:line="276" w:lineRule="auto"/>
              <w:rPr>
                <w:rFonts w:ascii="Aptos" w:hAnsi="Aptos" w:cs="Times New Roman"/>
                <w:sz w:val="24"/>
                <w:szCs w:val="24"/>
                <w:lang w:val="es-ES"/>
              </w:rPr>
            </w:pPr>
            <w:r w:rsidRPr="00F8615A">
              <w:rPr>
                <w:rFonts w:ascii="Aptos" w:hAnsi="Aptos" w:cs="Times New Roman"/>
                <w:sz w:val="24"/>
                <w:szCs w:val="24"/>
                <w:lang w:val="es-ES"/>
              </w:rPr>
              <w:t>Evidencia: Los informes de desarrollo profesional de TECPDS deben estar disponibles para su</w:t>
            </w:r>
            <w:r w:rsidR="00D32058" w:rsidRPr="00F8615A">
              <w:rPr>
                <w:rFonts w:ascii="Aptos" w:hAnsi="Aptos" w:cs="Times New Roman"/>
                <w:sz w:val="24"/>
                <w:szCs w:val="24"/>
                <w:lang w:val="es-ES"/>
              </w:rPr>
              <w:t xml:space="preserve"> </w:t>
            </w:r>
            <w:r w:rsidR="00497F7F" w:rsidRPr="00F8615A">
              <w:rPr>
                <w:rFonts w:ascii="Aptos" w:hAnsi="Aptos" w:cs="Times New Roman"/>
                <w:sz w:val="24"/>
                <w:szCs w:val="24"/>
                <w:lang w:val="es-ES"/>
              </w:rPr>
              <w:t>revisión</w:t>
            </w:r>
            <w:r w:rsidR="00D32058" w:rsidRPr="00F8615A">
              <w:rPr>
                <w:rFonts w:ascii="Aptos" w:hAnsi="Aptos" w:cs="Times New Roman"/>
                <w:sz w:val="24"/>
                <w:szCs w:val="24"/>
                <w:lang w:val="es-ES"/>
              </w:rPr>
              <w:t xml:space="preserve"> antes o durante una </w:t>
            </w:r>
            <w:r w:rsidR="00497F7F" w:rsidRPr="00F8615A">
              <w:rPr>
                <w:rFonts w:ascii="Aptos" w:hAnsi="Aptos" w:cs="Times New Roman"/>
                <w:sz w:val="24"/>
                <w:szCs w:val="24"/>
                <w:lang w:val="es-ES"/>
              </w:rPr>
              <w:t xml:space="preserve">evaluación </w:t>
            </w:r>
            <w:r w:rsidR="00D32058" w:rsidRPr="00F8615A">
              <w:rPr>
                <w:rFonts w:ascii="Aptos" w:hAnsi="Aptos" w:cs="Times New Roman"/>
                <w:sz w:val="24"/>
                <w:szCs w:val="24"/>
                <w:lang w:val="es-ES"/>
              </w:rPr>
              <w:t>en el sitio.</w:t>
            </w:r>
          </w:p>
          <w:p w14:paraId="44AD21E3" w14:textId="4459ED39" w:rsidR="00AA0C37" w:rsidRPr="00F8615A" w:rsidRDefault="008E3D96" w:rsidP="001C5549">
            <w:pPr>
              <w:pStyle w:val="NoSpacing"/>
              <w:spacing w:after="120" w:line="276" w:lineRule="auto"/>
              <w:rPr>
                <w:rStyle w:val="SubtleEmphasis"/>
                <w:rFonts w:ascii="Aptos" w:hAnsi="Aptos" w:cs="Times New Roman"/>
                <w:i w:val="0"/>
                <w:sz w:val="24"/>
                <w:szCs w:val="24"/>
                <w:lang w:val="es-ES"/>
              </w:rPr>
            </w:pPr>
            <w:r w:rsidRPr="00F8615A">
              <w:rPr>
                <w:rFonts w:ascii="Aptos" w:hAnsi="Aptos" w:cs="Times New Roman"/>
                <w:sz w:val="24"/>
                <w:szCs w:val="24"/>
                <w:lang w:val="es-ES"/>
              </w:rPr>
              <w:t xml:space="preserve">Se permite No </w:t>
            </w:r>
            <w:proofErr w:type="spellStart"/>
            <w:r w:rsidRPr="00F8615A">
              <w:rPr>
                <w:rFonts w:ascii="Aptos" w:hAnsi="Aptos" w:cs="Times New Roman"/>
                <w:sz w:val="24"/>
                <w:szCs w:val="24"/>
                <w:lang w:val="es-ES"/>
              </w:rPr>
              <w:t>corresp</w:t>
            </w:r>
            <w:proofErr w:type="spellEnd"/>
            <w:r w:rsidRPr="00F8615A">
              <w:rPr>
                <w:rFonts w:ascii="Aptos" w:hAnsi="Aptos" w:cs="Times New Roman"/>
                <w:sz w:val="24"/>
                <w:szCs w:val="24"/>
                <w:lang w:val="es-ES"/>
              </w:rPr>
              <w:t>. para hogares sin personal docente adicional</w:t>
            </w:r>
          </w:p>
        </w:tc>
        <w:tc>
          <w:tcPr>
            <w:tcW w:w="1980" w:type="dxa"/>
          </w:tcPr>
          <w:p w14:paraId="359F5EE0" w14:textId="76F22BD5" w:rsidR="00F32098" w:rsidRPr="007840C5" w:rsidRDefault="007E48DD" w:rsidP="0046184F">
            <w:pPr>
              <w:pStyle w:val="checkbox0"/>
              <w:numPr>
                <w:ilvl w:val="0"/>
                <w:numId w:val="0"/>
              </w:numPr>
              <w:rPr>
                <w:rFonts w:cs="Times New Roman"/>
                <w:szCs w:val="24"/>
                <w:lang w:val="es-ES"/>
              </w:rPr>
            </w:pPr>
            <w:r w:rsidRPr="007840C5">
              <w:rPr>
                <w:b/>
                <w:szCs w:val="24"/>
              </w:rPr>
              <w:fldChar w:fldCharType="begin">
                <w:ffData>
                  <w:name w:val="Check39"/>
                  <w:enabled/>
                  <w:calcOnExit w:val="0"/>
                  <w:checkBox>
                    <w:sizeAuto/>
                    <w:default w:val="0"/>
                  </w:checkBox>
                </w:ffData>
              </w:fldChar>
            </w:r>
            <w:bookmarkStart w:id="12" w:name="Check39"/>
            <w:r w:rsidRPr="007840C5">
              <w:rPr>
                <w:b/>
                <w:szCs w:val="24"/>
                <w:lang w:val="es-ES"/>
              </w:rPr>
              <w:instrText xml:space="preserve"> FORMCHECKBOX </w:instrText>
            </w:r>
            <w:r w:rsidRPr="007840C5">
              <w:rPr>
                <w:b/>
                <w:szCs w:val="24"/>
              </w:rPr>
            </w:r>
            <w:r w:rsidRPr="007840C5">
              <w:rPr>
                <w:b/>
                <w:szCs w:val="24"/>
              </w:rPr>
              <w:fldChar w:fldCharType="separate"/>
            </w:r>
            <w:r w:rsidRPr="007840C5">
              <w:rPr>
                <w:b/>
                <w:szCs w:val="24"/>
              </w:rPr>
              <w:fldChar w:fldCharType="end"/>
            </w:r>
            <w:bookmarkEnd w:id="12"/>
            <w:r w:rsidR="00F32098" w:rsidRPr="007840C5">
              <w:rPr>
                <w:b/>
                <w:szCs w:val="24"/>
                <w:lang w:val="es-ES"/>
              </w:rPr>
              <w:t>0</w:t>
            </w:r>
            <w:r w:rsidR="00FF17BC" w:rsidRPr="007840C5">
              <w:rPr>
                <w:rFonts w:cs="Times New Roman"/>
                <w:szCs w:val="24"/>
                <w:lang w:val="es-ES"/>
              </w:rPr>
              <w:t xml:space="preserve"> =</w:t>
            </w:r>
            <w:r w:rsidR="008E3D96" w:rsidRPr="007840C5">
              <w:rPr>
                <w:rFonts w:cs="Times New Roman"/>
                <w:szCs w:val="24"/>
                <w:lang w:val="es-ES"/>
              </w:rPr>
              <w:t xml:space="preserve"> Solo se crea la cuenta de director/a de centro obligatoria</w:t>
            </w:r>
            <w:r w:rsidR="00F32098" w:rsidRPr="007840C5">
              <w:rPr>
                <w:rFonts w:cs="Times New Roman"/>
                <w:szCs w:val="24"/>
                <w:lang w:val="es-ES"/>
              </w:rPr>
              <w:t>.</w:t>
            </w:r>
          </w:p>
          <w:p w14:paraId="3E07987C" w14:textId="001F77DD" w:rsidR="00F32098" w:rsidRPr="007840C5" w:rsidRDefault="007E48DD" w:rsidP="00D44B12">
            <w:pPr>
              <w:pStyle w:val="checkbox0"/>
              <w:numPr>
                <w:ilvl w:val="0"/>
                <w:numId w:val="0"/>
              </w:numPr>
              <w:rPr>
                <w:rFonts w:cs="Times New Roman"/>
                <w:szCs w:val="24"/>
                <w:lang w:val="es-ES"/>
              </w:rPr>
            </w:pPr>
            <w:r w:rsidRPr="007840C5">
              <w:rPr>
                <w:b/>
                <w:szCs w:val="24"/>
              </w:rPr>
              <w:fldChar w:fldCharType="begin">
                <w:ffData>
                  <w:name w:val="Check40"/>
                  <w:enabled/>
                  <w:calcOnExit w:val="0"/>
                  <w:checkBox>
                    <w:sizeAuto/>
                    <w:default w:val="0"/>
                  </w:checkBox>
                </w:ffData>
              </w:fldChar>
            </w:r>
            <w:bookmarkStart w:id="13" w:name="Check40"/>
            <w:r w:rsidRPr="007840C5">
              <w:rPr>
                <w:b/>
                <w:szCs w:val="24"/>
                <w:lang w:val="es-ES"/>
              </w:rPr>
              <w:instrText xml:space="preserve"> FORMCHECKBOX </w:instrText>
            </w:r>
            <w:r w:rsidRPr="007840C5">
              <w:rPr>
                <w:b/>
                <w:szCs w:val="24"/>
              </w:rPr>
            </w:r>
            <w:r w:rsidRPr="007840C5">
              <w:rPr>
                <w:b/>
                <w:szCs w:val="24"/>
              </w:rPr>
              <w:fldChar w:fldCharType="separate"/>
            </w:r>
            <w:r w:rsidRPr="007840C5">
              <w:rPr>
                <w:b/>
                <w:szCs w:val="24"/>
              </w:rPr>
              <w:fldChar w:fldCharType="end"/>
            </w:r>
            <w:bookmarkEnd w:id="13"/>
            <w:r w:rsidR="00F32098" w:rsidRPr="007840C5">
              <w:rPr>
                <w:b/>
                <w:szCs w:val="24"/>
                <w:lang w:val="es-ES"/>
              </w:rPr>
              <w:t>1</w:t>
            </w:r>
            <w:r w:rsidR="00FF17BC" w:rsidRPr="007840C5">
              <w:rPr>
                <w:rFonts w:cs="Times New Roman"/>
                <w:szCs w:val="24"/>
                <w:lang w:val="es-ES"/>
              </w:rPr>
              <w:t xml:space="preserve"> =</w:t>
            </w:r>
            <w:r w:rsidR="002E4B50" w:rsidRPr="007840C5">
              <w:rPr>
                <w:rFonts w:cs="Times New Roman"/>
                <w:szCs w:val="24"/>
                <w:lang w:val="es-ES"/>
              </w:rPr>
              <w:t xml:space="preserve"> Se crean y utilizan todas las cuentas administrativas.</w:t>
            </w:r>
          </w:p>
          <w:p w14:paraId="4471901C" w14:textId="30A13FEF" w:rsidR="00F32098" w:rsidRPr="007840C5" w:rsidRDefault="007E48DD" w:rsidP="00992666">
            <w:pPr>
              <w:pStyle w:val="checkbox0"/>
              <w:numPr>
                <w:ilvl w:val="0"/>
                <w:numId w:val="0"/>
              </w:numPr>
              <w:rPr>
                <w:rFonts w:cs="Times New Roman"/>
                <w:szCs w:val="24"/>
                <w:lang w:val="es-ES"/>
              </w:rPr>
            </w:pPr>
            <w:r w:rsidRPr="007840C5">
              <w:rPr>
                <w:b/>
                <w:szCs w:val="24"/>
              </w:rPr>
              <w:fldChar w:fldCharType="begin">
                <w:ffData>
                  <w:name w:val="Check41"/>
                  <w:enabled/>
                  <w:calcOnExit w:val="0"/>
                  <w:checkBox>
                    <w:sizeAuto/>
                    <w:default w:val="0"/>
                  </w:checkBox>
                </w:ffData>
              </w:fldChar>
            </w:r>
            <w:bookmarkStart w:id="14" w:name="Check41"/>
            <w:r w:rsidRPr="007840C5">
              <w:rPr>
                <w:b/>
                <w:szCs w:val="24"/>
                <w:lang w:val="es-ES"/>
              </w:rPr>
              <w:instrText xml:space="preserve"> FORMCHECKBOX </w:instrText>
            </w:r>
            <w:r w:rsidRPr="007840C5">
              <w:rPr>
                <w:b/>
                <w:szCs w:val="24"/>
              </w:rPr>
            </w:r>
            <w:r w:rsidRPr="007840C5">
              <w:rPr>
                <w:b/>
                <w:szCs w:val="24"/>
              </w:rPr>
              <w:fldChar w:fldCharType="separate"/>
            </w:r>
            <w:r w:rsidRPr="007840C5">
              <w:rPr>
                <w:b/>
                <w:szCs w:val="24"/>
              </w:rPr>
              <w:fldChar w:fldCharType="end"/>
            </w:r>
            <w:bookmarkEnd w:id="14"/>
            <w:r w:rsidR="00F32098" w:rsidRPr="007840C5">
              <w:rPr>
                <w:b/>
                <w:szCs w:val="24"/>
                <w:lang w:val="es-ES"/>
              </w:rPr>
              <w:t>2</w:t>
            </w:r>
            <w:r w:rsidR="00FF17BC" w:rsidRPr="007840C5">
              <w:rPr>
                <w:rFonts w:cs="Times New Roman"/>
                <w:szCs w:val="24"/>
                <w:lang w:val="es-ES"/>
              </w:rPr>
              <w:t xml:space="preserve"> =</w:t>
            </w:r>
            <w:r w:rsidR="00F32098" w:rsidRPr="007840C5">
              <w:rPr>
                <w:rFonts w:cs="Times New Roman"/>
                <w:szCs w:val="24"/>
                <w:lang w:val="es-ES"/>
              </w:rPr>
              <w:t xml:space="preserve"> </w:t>
            </w:r>
            <w:r w:rsidR="00204FDF" w:rsidRPr="007840C5">
              <w:rPr>
                <w:rFonts w:cs="Times New Roman"/>
                <w:szCs w:val="24"/>
                <w:lang w:val="es-ES"/>
              </w:rPr>
              <w:t>Se crean y utilizan todas las cuentas administrativas y al menos un 25 % de las cuentas del personal en total</w:t>
            </w:r>
            <w:r w:rsidR="00F32098" w:rsidRPr="007840C5">
              <w:rPr>
                <w:rFonts w:cs="Times New Roman"/>
                <w:szCs w:val="24"/>
                <w:lang w:val="es-ES"/>
              </w:rPr>
              <w:t>.</w:t>
            </w:r>
          </w:p>
          <w:p w14:paraId="40F9D503" w14:textId="4B1F68B1" w:rsidR="00046342" w:rsidRPr="007840C5" w:rsidRDefault="007E48DD" w:rsidP="00204FDF">
            <w:pPr>
              <w:pStyle w:val="checkbox0"/>
              <w:numPr>
                <w:ilvl w:val="0"/>
                <w:numId w:val="0"/>
              </w:numPr>
              <w:rPr>
                <w:rStyle w:val="Strong"/>
                <w:rFonts w:ascii="Verdana" w:hAnsi="Verdana" w:cs="Times New Roman"/>
                <w:b w:val="0"/>
                <w:bCs w:val="0"/>
                <w:szCs w:val="24"/>
                <w:lang w:val="es-ES"/>
              </w:rPr>
            </w:pPr>
            <w:r w:rsidRPr="007840C5">
              <w:rPr>
                <w:b/>
                <w:szCs w:val="24"/>
              </w:rPr>
              <w:fldChar w:fldCharType="begin">
                <w:ffData>
                  <w:name w:val="Check42"/>
                  <w:enabled/>
                  <w:calcOnExit w:val="0"/>
                  <w:checkBox>
                    <w:sizeAuto/>
                    <w:default w:val="0"/>
                  </w:checkBox>
                </w:ffData>
              </w:fldChar>
            </w:r>
            <w:bookmarkStart w:id="15" w:name="Check42"/>
            <w:r w:rsidRPr="007840C5">
              <w:rPr>
                <w:b/>
                <w:szCs w:val="24"/>
                <w:lang w:val="es-ES"/>
              </w:rPr>
              <w:instrText xml:space="preserve"> FORMCHECKBOX </w:instrText>
            </w:r>
            <w:r w:rsidRPr="007840C5">
              <w:rPr>
                <w:b/>
                <w:szCs w:val="24"/>
              </w:rPr>
            </w:r>
            <w:r w:rsidRPr="007840C5">
              <w:rPr>
                <w:b/>
                <w:szCs w:val="24"/>
              </w:rPr>
              <w:fldChar w:fldCharType="separate"/>
            </w:r>
            <w:r w:rsidRPr="007840C5">
              <w:rPr>
                <w:b/>
                <w:szCs w:val="24"/>
              </w:rPr>
              <w:fldChar w:fldCharType="end"/>
            </w:r>
            <w:bookmarkEnd w:id="15"/>
            <w:r w:rsidR="00F32098" w:rsidRPr="007840C5">
              <w:rPr>
                <w:b/>
                <w:szCs w:val="24"/>
                <w:lang w:val="es-ES"/>
              </w:rPr>
              <w:t>3</w:t>
            </w:r>
            <w:r w:rsidR="00FF17BC" w:rsidRPr="007840C5">
              <w:rPr>
                <w:szCs w:val="24"/>
                <w:lang w:val="es-ES"/>
              </w:rPr>
              <w:t xml:space="preserve"> =</w:t>
            </w:r>
            <w:r w:rsidR="00F32098" w:rsidRPr="007840C5">
              <w:rPr>
                <w:szCs w:val="24"/>
                <w:lang w:val="es-ES"/>
              </w:rPr>
              <w:t xml:space="preserve"> </w:t>
            </w:r>
            <w:r w:rsidR="00204FDF" w:rsidRPr="007840C5">
              <w:rPr>
                <w:szCs w:val="24"/>
                <w:lang w:val="es-ES"/>
              </w:rPr>
              <w:t>Se crean y utilizan todas las cuentas administrativas y más del 50 % de las cuentas del personal en total.</w:t>
            </w:r>
          </w:p>
        </w:tc>
      </w:tr>
    </w:tbl>
    <w:p w14:paraId="30C916D2" w14:textId="77777777" w:rsidR="00FF7E89" w:rsidRPr="007840C5" w:rsidRDefault="0007445F">
      <w:pPr>
        <w:spacing w:after="200" w:line="276" w:lineRule="auto"/>
        <w:rPr>
          <w:lang w:val="es-ES"/>
        </w:rPr>
        <w:sectPr w:rsidR="00FF7E89" w:rsidRPr="007840C5" w:rsidSect="00033352">
          <w:headerReference w:type="default" r:id="rId14"/>
          <w:pgSz w:w="15840" w:h="12240" w:orient="landscape"/>
          <w:pgMar w:top="1080" w:right="1440" w:bottom="1080" w:left="1440" w:header="720" w:footer="432" w:gutter="0"/>
          <w:cols w:space="720"/>
          <w:docGrid w:linePitch="360"/>
        </w:sectPr>
      </w:pPr>
      <w:r w:rsidRPr="007840C5">
        <w:rPr>
          <w:lang w:val="es-ES"/>
        </w:rPr>
        <w:br w:type="page"/>
      </w:r>
    </w:p>
    <w:p w14:paraId="23302843" w14:textId="08DE2826" w:rsidR="00CF0E05" w:rsidRPr="007840C5" w:rsidRDefault="00DD6B31" w:rsidP="00123E08">
      <w:pPr>
        <w:pStyle w:val="Heading2"/>
        <w:rPr>
          <w:lang w:val="es-ES"/>
        </w:rPr>
      </w:pPr>
      <w:bookmarkStart w:id="16" w:name="_Toc224307578"/>
      <w:r w:rsidRPr="007840C5">
        <w:rPr>
          <w:lang w:val="es-ES"/>
        </w:rPr>
        <w:lastRenderedPageBreak/>
        <w:t>Categoría 3: Administración del programa</w:t>
      </w:r>
      <w:bookmarkEnd w:id="16"/>
    </w:p>
    <w:p w14:paraId="7825DC25" w14:textId="22BCB85F" w:rsidR="00370F92" w:rsidRPr="007840C5" w:rsidRDefault="00CD7D9E" w:rsidP="005E4C76">
      <w:pPr>
        <w:pStyle w:val="Heading3"/>
        <w:rPr>
          <w:lang w:val="es-ES"/>
        </w:rPr>
      </w:pPr>
      <w:bookmarkStart w:id="17" w:name="_Toc224307579"/>
      <w:r w:rsidRPr="007840C5">
        <w:rPr>
          <w:lang w:val="es-ES"/>
        </w:rPr>
        <w:t>Tabla de puntuación de medidas de e</w:t>
      </w:r>
      <w:r w:rsidR="00331EA1" w:rsidRPr="007840C5">
        <w:rPr>
          <w:lang w:val="es-ES"/>
        </w:rPr>
        <w:t xml:space="preserve">ducación de la </w:t>
      </w:r>
      <w:r w:rsidR="005D5CBB" w:rsidRPr="007840C5">
        <w:rPr>
          <w:lang w:val="es-ES"/>
        </w:rPr>
        <w:t>f</w:t>
      </w:r>
      <w:r w:rsidR="00331EA1" w:rsidRPr="007840C5">
        <w:rPr>
          <w:lang w:val="es-ES"/>
        </w:rPr>
        <w:t>amilia</w:t>
      </w:r>
      <w:bookmarkEnd w:id="17"/>
      <w:r w:rsidR="00F21AB3" w:rsidRPr="007840C5">
        <w:rPr>
          <w:lang w:val="es-ES"/>
        </w:rPr>
        <w:t xml:space="preserve"> </w:t>
      </w:r>
    </w:p>
    <w:tbl>
      <w:tblPr>
        <w:tblStyle w:val="TableGrid"/>
        <w:tblW w:w="14760" w:type="dxa"/>
        <w:tblInd w:w="-905" w:type="dxa"/>
        <w:tblLayout w:type="fixed"/>
        <w:tblLook w:val="04A0" w:firstRow="1" w:lastRow="0" w:firstColumn="1" w:lastColumn="0" w:noHBand="0" w:noVBand="1"/>
      </w:tblPr>
      <w:tblGrid>
        <w:gridCol w:w="1620"/>
        <w:gridCol w:w="1260"/>
        <w:gridCol w:w="9090"/>
        <w:gridCol w:w="2790"/>
      </w:tblGrid>
      <w:tr w:rsidR="00AD5376" w:rsidRPr="007840C5" w14:paraId="5B0D304B" w14:textId="77777777" w:rsidTr="00C42715">
        <w:trPr>
          <w:cantSplit/>
          <w:trHeight w:val="333"/>
          <w:tblHeader/>
        </w:trPr>
        <w:tc>
          <w:tcPr>
            <w:tcW w:w="1620" w:type="dxa"/>
            <w:shd w:val="clear" w:color="auto" w:fill="000000" w:themeFill="text1"/>
            <w:vAlign w:val="center"/>
          </w:tcPr>
          <w:p w14:paraId="311D2072" w14:textId="41C3750A" w:rsidR="00C6788D" w:rsidRPr="007840C5" w:rsidRDefault="000300E7" w:rsidP="00601ECF">
            <w:pPr>
              <w:spacing w:after="0" w:line="240" w:lineRule="auto"/>
              <w:rPr>
                <w:rFonts w:cs="Times New Roman"/>
                <w:b/>
                <w:bCs/>
                <w:color w:val="FFFFFF" w:themeColor="background1"/>
                <w:szCs w:val="24"/>
              </w:rPr>
            </w:pPr>
            <w:r w:rsidRPr="007840C5">
              <w:rPr>
                <w:rFonts w:cs="Times New Roman"/>
                <w:b/>
                <w:bCs/>
                <w:color w:val="FFFFFF" w:themeColor="background1"/>
                <w:szCs w:val="24"/>
              </w:rPr>
              <w:t>Tipo</w:t>
            </w:r>
          </w:p>
        </w:tc>
        <w:tc>
          <w:tcPr>
            <w:tcW w:w="1260" w:type="dxa"/>
            <w:shd w:val="clear" w:color="auto" w:fill="000000" w:themeFill="text1"/>
            <w:vAlign w:val="center"/>
          </w:tcPr>
          <w:p w14:paraId="45729553" w14:textId="3AFE7CFD" w:rsidR="00C6788D" w:rsidRPr="007840C5" w:rsidRDefault="000300E7" w:rsidP="00601ECF">
            <w:pPr>
              <w:spacing w:after="0" w:line="240" w:lineRule="auto"/>
              <w:rPr>
                <w:rFonts w:cs="Times New Roman"/>
                <w:b/>
                <w:bCs/>
                <w:color w:val="FFFFFF" w:themeColor="background1"/>
                <w:szCs w:val="24"/>
              </w:rPr>
            </w:pPr>
            <w:r w:rsidRPr="007840C5">
              <w:rPr>
                <w:rFonts w:cs="Times New Roman"/>
                <w:b/>
                <w:bCs/>
                <w:color w:val="FFFFFF" w:themeColor="background1"/>
                <w:szCs w:val="24"/>
              </w:rPr>
              <w:t>Estándar</w:t>
            </w:r>
          </w:p>
        </w:tc>
        <w:tc>
          <w:tcPr>
            <w:tcW w:w="9090" w:type="dxa"/>
            <w:shd w:val="clear" w:color="auto" w:fill="000000" w:themeFill="text1"/>
            <w:vAlign w:val="center"/>
          </w:tcPr>
          <w:p w14:paraId="57D757CF" w14:textId="5EBA45F8" w:rsidR="00C6788D" w:rsidRPr="007840C5" w:rsidRDefault="000300E7" w:rsidP="00601ECF">
            <w:pPr>
              <w:spacing w:after="0" w:line="240" w:lineRule="auto"/>
              <w:rPr>
                <w:rFonts w:cs="Times New Roman"/>
                <w:b/>
                <w:bCs/>
                <w:color w:val="FFFFFF" w:themeColor="background1"/>
                <w:szCs w:val="24"/>
              </w:rPr>
            </w:pPr>
            <w:r w:rsidRPr="007840C5">
              <w:rPr>
                <w:rFonts w:cs="Times New Roman"/>
                <w:b/>
                <w:bCs/>
                <w:color w:val="FFFFFF" w:themeColor="background1"/>
                <w:szCs w:val="24"/>
              </w:rPr>
              <w:t>Medición</w:t>
            </w:r>
          </w:p>
        </w:tc>
        <w:tc>
          <w:tcPr>
            <w:tcW w:w="2790" w:type="dxa"/>
            <w:shd w:val="clear" w:color="auto" w:fill="000000" w:themeFill="text1"/>
            <w:vAlign w:val="center"/>
          </w:tcPr>
          <w:p w14:paraId="7B50850D" w14:textId="766A7C34" w:rsidR="00C6788D" w:rsidRPr="007840C5" w:rsidRDefault="000300E7" w:rsidP="00601ECF">
            <w:pPr>
              <w:spacing w:after="0" w:line="240" w:lineRule="auto"/>
              <w:rPr>
                <w:rFonts w:cs="Times New Roman"/>
                <w:b/>
                <w:bCs/>
                <w:color w:val="FFFFFF" w:themeColor="background1"/>
                <w:szCs w:val="24"/>
              </w:rPr>
            </w:pPr>
            <w:r w:rsidRPr="007840C5">
              <w:rPr>
                <w:rFonts w:cs="Times New Roman"/>
                <w:b/>
                <w:bCs/>
                <w:color w:val="FFFFFF" w:themeColor="background1"/>
                <w:szCs w:val="24"/>
              </w:rPr>
              <w:t>Puntaje</w:t>
            </w:r>
          </w:p>
        </w:tc>
      </w:tr>
      <w:tr w:rsidR="00D37623" w:rsidRPr="007840C5" w14:paraId="4CA291BC" w14:textId="77777777" w:rsidTr="00C42715">
        <w:trPr>
          <w:cantSplit/>
          <w:trHeight w:val="5013"/>
        </w:trPr>
        <w:tc>
          <w:tcPr>
            <w:tcW w:w="1620" w:type="dxa"/>
            <w:vAlign w:val="center"/>
          </w:tcPr>
          <w:p w14:paraId="24028EBB" w14:textId="661C4C77" w:rsidR="00C6788D" w:rsidRPr="007840C5" w:rsidRDefault="008B6B15" w:rsidP="00895B70">
            <w:pPr>
              <w:spacing w:after="120" w:line="240" w:lineRule="auto"/>
              <w:jc w:val="center"/>
              <w:rPr>
                <w:rFonts w:cs="Times New Roman"/>
                <w:b/>
                <w:szCs w:val="24"/>
                <w:lang w:val="es-ES"/>
              </w:rPr>
            </w:pPr>
            <w:r w:rsidRPr="007840C5">
              <w:rPr>
                <w:szCs w:val="24"/>
                <w:lang w:val="es-ES"/>
              </w:rPr>
              <w:t xml:space="preserve">Todos los tipos de instalaciones </w:t>
            </w:r>
          </w:p>
        </w:tc>
        <w:tc>
          <w:tcPr>
            <w:tcW w:w="1260" w:type="dxa"/>
            <w:vAlign w:val="center"/>
          </w:tcPr>
          <w:p w14:paraId="112A5B7A" w14:textId="17B41E49" w:rsidR="00C6788D" w:rsidRPr="007840C5" w:rsidRDefault="00C6788D" w:rsidP="00C6727F">
            <w:pPr>
              <w:spacing w:after="120" w:line="240" w:lineRule="auto"/>
              <w:rPr>
                <w:rFonts w:cs="Times New Roman"/>
                <w:b/>
                <w:bCs/>
                <w:szCs w:val="24"/>
              </w:rPr>
            </w:pPr>
            <w:r w:rsidRPr="007840C5">
              <w:rPr>
                <w:b/>
                <w:bCs/>
                <w:szCs w:val="24"/>
              </w:rPr>
              <w:t>S-FE-01</w:t>
            </w:r>
          </w:p>
        </w:tc>
        <w:tc>
          <w:tcPr>
            <w:tcW w:w="9090" w:type="dxa"/>
          </w:tcPr>
          <w:p w14:paraId="7596D886" w14:textId="4D0A0874" w:rsidR="00C6788D" w:rsidRPr="007840C5" w:rsidRDefault="00D316AC" w:rsidP="00D316AC">
            <w:pPr>
              <w:pStyle w:val="NoSpacing"/>
              <w:spacing w:after="120"/>
              <w:rPr>
                <w:rFonts w:ascii="Aptos" w:hAnsi="Aptos"/>
                <w:sz w:val="24"/>
                <w:szCs w:val="24"/>
                <w:lang w:val="es-ES"/>
              </w:rPr>
            </w:pPr>
            <w:r w:rsidRPr="007840C5">
              <w:rPr>
                <w:rFonts w:ascii="Aptos" w:hAnsi="Aptos"/>
                <w:sz w:val="24"/>
                <w:szCs w:val="24"/>
                <w:lang w:val="es-ES"/>
              </w:rPr>
              <w:t>Los padres reciben políticas y procedimientos escritos que se revisan anualmente y actualizan en función de lo necesario, que incluyen lo siguiente:</w:t>
            </w:r>
          </w:p>
          <w:p w14:paraId="7578B9FA" w14:textId="77777777" w:rsidR="00D360CA" w:rsidRPr="007840C5" w:rsidRDefault="00D360CA" w:rsidP="001755EE">
            <w:pPr>
              <w:pStyle w:val="ListParagraph"/>
              <w:numPr>
                <w:ilvl w:val="0"/>
                <w:numId w:val="15"/>
              </w:numPr>
            </w:pPr>
            <w:r w:rsidRPr="007840C5">
              <w:t xml:space="preserve">Filosofía y meta del programa </w:t>
            </w:r>
          </w:p>
          <w:p w14:paraId="3383A97A" w14:textId="65817F5D" w:rsidR="00D360CA" w:rsidRPr="007840C5" w:rsidRDefault="00D360CA" w:rsidP="001755EE">
            <w:pPr>
              <w:pStyle w:val="ListParagraph"/>
              <w:numPr>
                <w:ilvl w:val="0"/>
                <w:numId w:val="15"/>
              </w:numPr>
            </w:pPr>
            <w:r w:rsidRPr="007840C5">
              <w:t xml:space="preserve">Metas del plan de estudios </w:t>
            </w:r>
          </w:p>
          <w:p w14:paraId="5D097852" w14:textId="00EB30D6" w:rsidR="00D360CA" w:rsidRPr="007840C5" w:rsidRDefault="00D360CA" w:rsidP="001755EE">
            <w:pPr>
              <w:pStyle w:val="ListParagraph"/>
              <w:numPr>
                <w:ilvl w:val="0"/>
                <w:numId w:val="15"/>
              </w:numPr>
            </w:pPr>
            <w:r w:rsidRPr="007840C5">
              <w:t xml:space="preserve">Procedimientos de llegada y salida </w:t>
            </w:r>
          </w:p>
          <w:p w14:paraId="4F59DB2C" w14:textId="4C9B00E7" w:rsidR="00D360CA" w:rsidRPr="007840C5" w:rsidRDefault="00D360CA" w:rsidP="001755EE">
            <w:pPr>
              <w:pStyle w:val="ListParagraph"/>
              <w:numPr>
                <w:ilvl w:val="0"/>
                <w:numId w:val="15"/>
              </w:numPr>
            </w:pPr>
            <w:r w:rsidRPr="007840C5">
              <w:t xml:space="preserve">Reuniones con padres </w:t>
            </w:r>
          </w:p>
          <w:p w14:paraId="453A0AB7" w14:textId="1B4C6495" w:rsidR="00D360CA" w:rsidRPr="007840C5" w:rsidRDefault="00D360CA" w:rsidP="001755EE">
            <w:pPr>
              <w:pStyle w:val="ListParagraph"/>
              <w:numPr>
                <w:ilvl w:val="0"/>
                <w:numId w:val="15"/>
              </w:numPr>
            </w:pPr>
            <w:r w:rsidRPr="007840C5">
              <w:t xml:space="preserve">Estructura tarifaria </w:t>
            </w:r>
          </w:p>
          <w:p w14:paraId="5EB9DF40" w14:textId="1D95F9E0" w:rsidR="00D360CA" w:rsidRPr="007840C5" w:rsidRDefault="00D360CA" w:rsidP="001755EE">
            <w:pPr>
              <w:pStyle w:val="ListParagraph"/>
              <w:numPr>
                <w:ilvl w:val="0"/>
                <w:numId w:val="15"/>
              </w:numPr>
              <w:rPr>
                <w:lang w:val="es-ES"/>
              </w:rPr>
            </w:pPr>
            <w:r w:rsidRPr="007840C5">
              <w:rPr>
                <w:lang w:val="es-ES"/>
              </w:rPr>
              <w:t xml:space="preserve">Demora en pagos e información de reembolso </w:t>
            </w:r>
          </w:p>
          <w:p w14:paraId="1BB6931D" w14:textId="1678518A" w:rsidR="00D360CA" w:rsidRPr="007840C5" w:rsidRDefault="00D360CA" w:rsidP="001755EE">
            <w:pPr>
              <w:pStyle w:val="ListParagraph"/>
              <w:numPr>
                <w:ilvl w:val="0"/>
                <w:numId w:val="15"/>
              </w:numPr>
            </w:pPr>
            <w:r w:rsidRPr="007840C5">
              <w:t xml:space="preserve">Inasistencias </w:t>
            </w:r>
          </w:p>
          <w:p w14:paraId="4636727D" w14:textId="52B27F8C" w:rsidR="00D360CA" w:rsidRPr="007840C5" w:rsidRDefault="00D360CA" w:rsidP="001755EE">
            <w:pPr>
              <w:pStyle w:val="ListParagraph"/>
              <w:numPr>
                <w:ilvl w:val="0"/>
                <w:numId w:val="15"/>
              </w:numPr>
              <w:rPr>
                <w:lang w:val="es-ES"/>
              </w:rPr>
            </w:pPr>
            <w:r w:rsidRPr="007840C5">
              <w:rPr>
                <w:lang w:val="es-ES"/>
              </w:rPr>
              <w:t xml:space="preserve">Políticas de tiempo frente a las pantallas </w:t>
            </w:r>
          </w:p>
          <w:p w14:paraId="31D2ECAB" w14:textId="76C0726F" w:rsidR="00D360CA" w:rsidRPr="007840C5" w:rsidRDefault="00D360CA" w:rsidP="001755EE">
            <w:pPr>
              <w:pStyle w:val="ListParagraph"/>
              <w:numPr>
                <w:ilvl w:val="0"/>
                <w:numId w:val="15"/>
              </w:numPr>
              <w:rPr>
                <w:lang w:val="es-ES"/>
              </w:rPr>
            </w:pPr>
            <w:r w:rsidRPr="007840C5">
              <w:rPr>
                <w:lang w:val="es-ES"/>
              </w:rPr>
              <w:t>El personal les permite a los padres actualizar la información de contacto todas las veces sin asistencia del personal</w:t>
            </w:r>
          </w:p>
          <w:p w14:paraId="03CE2C00" w14:textId="4C37DDC7" w:rsidR="00D360CA" w:rsidRPr="007840C5" w:rsidRDefault="00D360CA" w:rsidP="001755EE">
            <w:pPr>
              <w:pStyle w:val="ListParagraph"/>
              <w:numPr>
                <w:ilvl w:val="0"/>
                <w:numId w:val="15"/>
              </w:numPr>
              <w:rPr>
                <w:lang w:val="es-ES"/>
              </w:rPr>
            </w:pPr>
            <w:r w:rsidRPr="007840C5">
              <w:rPr>
                <w:lang w:val="es-ES"/>
              </w:rPr>
              <w:t xml:space="preserve">Conductas problemáticas (colaboración continua con los padres para expresar inquietudes y hablar de estrategias) </w:t>
            </w:r>
          </w:p>
          <w:p w14:paraId="79BE0482" w14:textId="50D9DA5B" w:rsidR="00484177" w:rsidRPr="007840C5" w:rsidRDefault="00D360CA" w:rsidP="001755EE">
            <w:pPr>
              <w:pStyle w:val="ListParagraph"/>
              <w:numPr>
                <w:ilvl w:val="0"/>
                <w:numId w:val="15"/>
              </w:numPr>
              <w:rPr>
                <w:lang w:val="es-ES"/>
              </w:rPr>
            </w:pPr>
            <w:r w:rsidRPr="007840C5">
              <w:rPr>
                <w:lang w:val="es-ES"/>
              </w:rPr>
              <w:t>Uso de listas de control de hitos del desarrollo y opciones de apoyo de intervención temprana (No corresp. para programas exclusivos para edad escolar, que incluyen de programas después de clases de habilidad particular y cuidado infantil no tradicional únicamente)</w:t>
            </w:r>
          </w:p>
          <w:p w14:paraId="71F8DF44" w14:textId="57938E66" w:rsidR="00473145" w:rsidRPr="007840C5" w:rsidRDefault="00422971" w:rsidP="00484177">
            <w:pPr>
              <w:pStyle w:val="NoSpacing"/>
              <w:spacing w:before="120" w:after="120"/>
              <w:rPr>
                <w:rFonts w:ascii="Aptos" w:hAnsi="Aptos" w:cs="Times New Roman"/>
                <w:sz w:val="24"/>
                <w:szCs w:val="24"/>
                <w:lang w:val="es-ES"/>
              </w:rPr>
            </w:pPr>
            <w:r w:rsidRPr="007840C5">
              <w:rPr>
                <w:rFonts w:ascii="Aptos" w:hAnsi="Aptos" w:cs="Times New Roman"/>
                <w:sz w:val="24"/>
                <w:szCs w:val="24"/>
                <w:lang w:val="es-ES"/>
              </w:rPr>
              <w:t>Evidencia: El manual para padres debe estar disponible para su revision antes o durante una evaluación en el sitio.</w:t>
            </w:r>
            <w:r w:rsidRPr="007840C5" w:rsidDel="00422971">
              <w:rPr>
                <w:rFonts w:ascii="Aptos" w:hAnsi="Aptos" w:cs="Times New Roman"/>
                <w:sz w:val="24"/>
                <w:szCs w:val="24"/>
                <w:lang w:val="es-ES"/>
              </w:rPr>
              <w:t xml:space="preserve"> </w:t>
            </w:r>
          </w:p>
        </w:tc>
        <w:tc>
          <w:tcPr>
            <w:tcW w:w="2790" w:type="dxa"/>
          </w:tcPr>
          <w:p w14:paraId="26A884AC" w14:textId="64A71442" w:rsidR="009614D3" w:rsidRPr="007840C5" w:rsidRDefault="009614D3" w:rsidP="009614D3">
            <w:pPr>
              <w:pStyle w:val="checkbox0"/>
              <w:numPr>
                <w:ilvl w:val="0"/>
                <w:numId w:val="0"/>
              </w:numPr>
            </w:pPr>
            <w:r w:rsidRPr="007840C5">
              <w:fldChar w:fldCharType="begin">
                <w:ffData>
                  <w:name w:val=""/>
                  <w:enabled/>
                  <w:calcOnExit w:val="0"/>
                  <w:checkBox>
                    <w:sizeAuto/>
                    <w:default w:val="0"/>
                  </w:checkBox>
                </w:ffData>
              </w:fldChar>
            </w:r>
            <w:r w:rsidRPr="007840C5">
              <w:instrText xml:space="preserve"> FORMCHECKBOX </w:instrText>
            </w:r>
            <w:r w:rsidRPr="007840C5">
              <w:fldChar w:fldCharType="separate"/>
            </w:r>
            <w:r w:rsidRPr="007840C5">
              <w:fldChar w:fldCharType="end"/>
            </w:r>
            <w:r w:rsidR="005C1BE9" w:rsidRPr="007840C5">
              <w:t>Cumple</w:t>
            </w:r>
          </w:p>
          <w:p w14:paraId="15BE9D3B" w14:textId="1C2F503B" w:rsidR="00C6788D" w:rsidRPr="007840C5" w:rsidRDefault="009614D3" w:rsidP="009614D3">
            <w:pPr>
              <w:pStyle w:val="checkbox0"/>
              <w:numPr>
                <w:ilvl w:val="0"/>
                <w:numId w:val="0"/>
              </w:numPr>
            </w:pPr>
            <w:r w:rsidRPr="007840C5">
              <w:fldChar w:fldCharType="begin">
                <w:ffData>
                  <w:name w:val="Check8"/>
                  <w:enabled/>
                  <w:calcOnExit w:val="0"/>
                  <w:checkBox>
                    <w:sizeAuto/>
                    <w:default w:val="0"/>
                  </w:checkBox>
                </w:ffData>
              </w:fldChar>
            </w:r>
            <w:r w:rsidRPr="007840C5">
              <w:instrText xml:space="preserve"> FORMCHECKBOX </w:instrText>
            </w:r>
            <w:r w:rsidRPr="007840C5">
              <w:fldChar w:fldCharType="separate"/>
            </w:r>
            <w:r w:rsidRPr="007840C5">
              <w:fldChar w:fldCharType="end"/>
            </w:r>
            <w:r w:rsidR="005C1BE9" w:rsidRPr="007840C5">
              <w:t>No Cumple</w:t>
            </w:r>
          </w:p>
        </w:tc>
      </w:tr>
      <w:tr w:rsidR="00D37623" w:rsidRPr="007840C5" w14:paraId="156A1189" w14:textId="77777777" w:rsidTr="00C42715">
        <w:trPr>
          <w:cantSplit/>
          <w:trHeight w:val="4040"/>
        </w:trPr>
        <w:tc>
          <w:tcPr>
            <w:tcW w:w="1620" w:type="dxa"/>
            <w:vAlign w:val="center"/>
          </w:tcPr>
          <w:p w14:paraId="35A45DBA" w14:textId="47E19EF1" w:rsidR="00467BCA" w:rsidRPr="007840C5" w:rsidRDefault="00467BCA" w:rsidP="00467BCA">
            <w:pPr>
              <w:spacing w:after="120" w:line="276" w:lineRule="auto"/>
              <w:jc w:val="center"/>
              <w:rPr>
                <w:lang w:val="es-ES"/>
              </w:rPr>
            </w:pPr>
            <w:r w:rsidRPr="007840C5">
              <w:rPr>
                <w:szCs w:val="24"/>
                <w:lang w:val="es-ES"/>
              </w:rPr>
              <w:lastRenderedPageBreak/>
              <w:br w:type="page"/>
            </w:r>
            <w:r w:rsidR="008B6B15" w:rsidRPr="007840C5">
              <w:rPr>
                <w:rFonts w:cs="Times New Roman"/>
                <w:szCs w:val="24"/>
                <w:lang w:val="es-ES"/>
              </w:rPr>
              <w:t xml:space="preserve">Todos los tipos de instalaciones </w:t>
            </w:r>
          </w:p>
        </w:tc>
        <w:tc>
          <w:tcPr>
            <w:tcW w:w="1260" w:type="dxa"/>
            <w:vAlign w:val="center"/>
          </w:tcPr>
          <w:p w14:paraId="7DAC7D3C" w14:textId="2D0F3B39" w:rsidR="00467BCA" w:rsidRPr="007840C5" w:rsidRDefault="00467BCA" w:rsidP="00C6727F">
            <w:pPr>
              <w:spacing w:after="120" w:line="276" w:lineRule="auto"/>
            </w:pPr>
            <w:r w:rsidRPr="007840C5">
              <w:rPr>
                <w:rFonts w:cs="Times New Roman"/>
                <w:b/>
                <w:color w:val="000000" w:themeColor="text1"/>
                <w:szCs w:val="24"/>
              </w:rPr>
              <w:t>P-FE-02</w:t>
            </w:r>
          </w:p>
        </w:tc>
        <w:tc>
          <w:tcPr>
            <w:tcW w:w="9090" w:type="dxa"/>
          </w:tcPr>
          <w:p w14:paraId="5D4D70BD" w14:textId="562A863E" w:rsidR="00467BCA" w:rsidRPr="007840C5" w:rsidRDefault="00BB2280" w:rsidP="00BB2280">
            <w:pPr>
              <w:pStyle w:val="NoSpacing"/>
              <w:spacing w:after="120" w:line="276" w:lineRule="auto"/>
              <w:rPr>
                <w:lang w:val="es-ES"/>
              </w:rPr>
            </w:pPr>
            <w:r w:rsidRPr="007840C5">
              <w:rPr>
                <w:rStyle w:val="SubtleEmphasis"/>
                <w:rFonts w:ascii="Aptos" w:hAnsi="Aptos" w:cs="Times New Roman"/>
                <w:i w:val="0"/>
                <w:iCs w:val="0"/>
                <w:sz w:val="24"/>
                <w:szCs w:val="24"/>
                <w:lang w:val="es-ES"/>
              </w:rPr>
              <w:t>El programa les provee a las familias oportunidades para entender mejor el crecimiento y el desarrollo del niño/a</w:t>
            </w:r>
            <w:r w:rsidR="00467BCA" w:rsidRPr="007840C5">
              <w:rPr>
                <w:rStyle w:val="SubtleEmphasis"/>
                <w:rFonts w:ascii="Aptos" w:hAnsi="Aptos" w:cs="Times New Roman"/>
                <w:i w:val="0"/>
                <w:iCs w:val="0"/>
                <w:sz w:val="24"/>
                <w:szCs w:val="24"/>
                <w:lang w:val="es-ES"/>
              </w:rPr>
              <w:t>.</w:t>
            </w:r>
          </w:p>
        </w:tc>
        <w:tc>
          <w:tcPr>
            <w:tcW w:w="2790" w:type="dxa"/>
          </w:tcPr>
          <w:p w14:paraId="432994B2" w14:textId="53EF93F0" w:rsidR="00467BCA" w:rsidRPr="007840C5" w:rsidRDefault="00C27C9B" w:rsidP="00C42715">
            <w:pPr>
              <w:pStyle w:val="checkbox0"/>
              <w:numPr>
                <w:ilvl w:val="0"/>
                <w:numId w:val="0"/>
              </w:numPr>
              <w:spacing w:after="0"/>
              <w:rPr>
                <w:lang w:val="es-ES"/>
              </w:rPr>
            </w:pPr>
            <w:r w:rsidRPr="007840C5">
              <w:rPr>
                <w:b/>
              </w:rPr>
              <w:fldChar w:fldCharType="begin">
                <w:ffData>
                  <w:name w:val="Check47"/>
                  <w:enabled/>
                  <w:calcOnExit w:val="0"/>
                  <w:checkBox>
                    <w:sizeAuto/>
                    <w:default w:val="0"/>
                  </w:checkBox>
                </w:ffData>
              </w:fldChar>
            </w:r>
            <w:bookmarkStart w:id="18" w:name="Check47"/>
            <w:r w:rsidRPr="007840C5">
              <w:rPr>
                <w:b/>
                <w:lang w:val="es-ES"/>
              </w:rPr>
              <w:instrText xml:space="preserve"> FORMCHECKBOX </w:instrText>
            </w:r>
            <w:r w:rsidRPr="007840C5">
              <w:rPr>
                <w:b/>
              </w:rPr>
            </w:r>
            <w:r w:rsidRPr="007840C5">
              <w:rPr>
                <w:b/>
              </w:rPr>
              <w:fldChar w:fldCharType="separate"/>
            </w:r>
            <w:r w:rsidRPr="007840C5">
              <w:rPr>
                <w:b/>
              </w:rPr>
              <w:fldChar w:fldCharType="end"/>
            </w:r>
            <w:bookmarkEnd w:id="18"/>
            <w:r w:rsidR="00467BCA" w:rsidRPr="007840C5">
              <w:rPr>
                <w:b/>
                <w:lang w:val="es-ES"/>
              </w:rPr>
              <w:t>0</w:t>
            </w:r>
            <w:r w:rsidR="00467BCA" w:rsidRPr="007840C5">
              <w:rPr>
                <w:lang w:val="es-ES"/>
              </w:rPr>
              <w:t xml:space="preserve">= </w:t>
            </w:r>
            <w:r w:rsidR="005C1BE9" w:rsidRPr="007840C5">
              <w:rPr>
                <w:lang w:val="es-ES"/>
              </w:rPr>
              <w:t>No Cumple</w:t>
            </w:r>
          </w:p>
          <w:p w14:paraId="2D3A48C8" w14:textId="0D7751B8" w:rsidR="00467BCA" w:rsidRPr="007840C5" w:rsidRDefault="00C27C9B" w:rsidP="00C42715">
            <w:pPr>
              <w:pStyle w:val="checkbox0"/>
              <w:numPr>
                <w:ilvl w:val="0"/>
                <w:numId w:val="0"/>
              </w:numPr>
              <w:spacing w:after="0"/>
              <w:rPr>
                <w:lang w:val="es-ES"/>
              </w:rPr>
            </w:pPr>
            <w:r w:rsidRPr="007840C5">
              <w:rPr>
                <w:b/>
              </w:rPr>
              <w:fldChar w:fldCharType="begin">
                <w:ffData>
                  <w:name w:val="Check48"/>
                  <w:enabled/>
                  <w:calcOnExit w:val="0"/>
                  <w:checkBox>
                    <w:sizeAuto/>
                    <w:default w:val="0"/>
                  </w:checkBox>
                </w:ffData>
              </w:fldChar>
            </w:r>
            <w:bookmarkStart w:id="19" w:name="Check48"/>
            <w:r w:rsidRPr="007840C5">
              <w:rPr>
                <w:b/>
                <w:lang w:val="es-ES"/>
              </w:rPr>
              <w:instrText xml:space="preserve"> FORMCHECKBOX </w:instrText>
            </w:r>
            <w:r w:rsidRPr="007840C5">
              <w:rPr>
                <w:b/>
              </w:rPr>
            </w:r>
            <w:r w:rsidRPr="007840C5">
              <w:rPr>
                <w:b/>
              </w:rPr>
              <w:fldChar w:fldCharType="separate"/>
            </w:r>
            <w:r w:rsidRPr="007840C5">
              <w:rPr>
                <w:b/>
              </w:rPr>
              <w:fldChar w:fldCharType="end"/>
            </w:r>
            <w:bookmarkEnd w:id="19"/>
            <w:r w:rsidR="00467BCA" w:rsidRPr="007840C5">
              <w:rPr>
                <w:b/>
                <w:lang w:val="es-ES"/>
              </w:rPr>
              <w:t>1</w:t>
            </w:r>
            <w:r w:rsidR="00467BCA" w:rsidRPr="007840C5">
              <w:rPr>
                <w:lang w:val="es-ES"/>
              </w:rPr>
              <w:t xml:space="preserve">= </w:t>
            </w:r>
            <w:r w:rsidR="00A84AFF" w:rsidRPr="007840C5">
              <w:rPr>
                <w:lang w:val="es-ES"/>
              </w:rPr>
              <w:t>Publicación de recursos para padres dentro de la comunidad</w:t>
            </w:r>
          </w:p>
          <w:p w14:paraId="19A8930C" w14:textId="77777777" w:rsidR="00BF7072" w:rsidRPr="007840C5" w:rsidRDefault="00C27C9B" w:rsidP="00C42715">
            <w:pPr>
              <w:pStyle w:val="checkbox0"/>
              <w:numPr>
                <w:ilvl w:val="0"/>
                <w:numId w:val="0"/>
              </w:numPr>
              <w:spacing w:after="0"/>
              <w:rPr>
                <w:lang w:val="es-ES"/>
              </w:rPr>
            </w:pPr>
            <w:r w:rsidRPr="007840C5">
              <w:rPr>
                <w:b/>
              </w:rPr>
              <w:fldChar w:fldCharType="begin">
                <w:ffData>
                  <w:name w:val="Check49"/>
                  <w:enabled/>
                  <w:calcOnExit w:val="0"/>
                  <w:checkBox>
                    <w:sizeAuto/>
                    <w:default w:val="0"/>
                  </w:checkBox>
                </w:ffData>
              </w:fldChar>
            </w:r>
            <w:bookmarkStart w:id="20" w:name="Check49"/>
            <w:r w:rsidRPr="007840C5">
              <w:rPr>
                <w:b/>
                <w:lang w:val="es-ES"/>
              </w:rPr>
              <w:instrText xml:space="preserve"> FORMCHECKBOX </w:instrText>
            </w:r>
            <w:r w:rsidRPr="007840C5">
              <w:rPr>
                <w:b/>
              </w:rPr>
            </w:r>
            <w:r w:rsidRPr="007840C5">
              <w:rPr>
                <w:b/>
              </w:rPr>
              <w:fldChar w:fldCharType="separate"/>
            </w:r>
            <w:r w:rsidRPr="007840C5">
              <w:rPr>
                <w:b/>
              </w:rPr>
              <w:fldChar w:fldCharType="end"/>
            </w:r>
            <w:bookmarkEnd w:id="20"/>
            <w:r w:rsidR="00467BCA" w:rsidRPr="007840C5">
              <w:rPr>
                <w:b/>
                <w:lang w:val="es-ES"/>
              </w:rPr>
              <w:t>2</w:t>
            </w:r>
            <w:r w:rsidR="00467BCA" w:rsidRPr="007840C5">
              <w:rPr>
                <w:lang w:val="es-ES"/>
              </w:rPr>
              <w:t xml:space="preserve">= </w:t>
            </w:r>
            <w:r w:rsidR="00BF7072" w:rsidRPr="007840C5">
              <w:rPr>
                <w:lang w:val="es-ES"/>
              </w:rPr>
              <w:t>Puntaje de 1, más: Comunicación escrita como por ejemplo artículos, volantes y boletines informativos se reparten a los padres un mínimo de cuatro veces al año = trimestralmente.</w:t>
            </w:r>
          </w:p>
          <w:p w14:paraId="1485C5AD" w14:textId="4BE68573" w:rsidR="00467BCA" w:rsidRPr="007840C5" w:rsidRDefault="00BF7072" w:rsidP="00C42715">
            <w:pPr>
              <w:pStyle w:val="checkbox0"/>
              <w:numPr>
                <w:ilvl w:val="0"/>
                <w:numId w:val="0"/>
              </w:numPr>
              <w:spacing w:after="0"/>
              <w:rPr>
                <w:lang w:val="es-ES"/>
              </w:rPr>
            </w:pPr>
            <w:r w:rsidRPr="007840C5">
              <w:rPr>
                <w:lang w:val="es-ES"/>
              </w:rPr>
              <w:t>Se deriva a los padres a otros profesionales y recursos de la comunidad local cuando es necesario</w:t>
            </w:r>
            <w:r w:rsidR="00467BCA" w:rsidRPr="007840C5">
              <w:rPr>
                <w:lang w:val="es-ES"/>
              </w:rPr>
              <w:t>.</w:t>
            </w:r>
          </w:p>
          <w:p w14:paraId="7EEAEBEE" w14:textId="7859C6FD" w:rsidR="00467BCA" w:rsidRPr="007840C5" w:rsidRDefault="00C27C9B" w:rsidP="00C42715">
            <w:pPr>
              <w:pStyle w:val="checkbox0"/>
              <w:numPr>
                <w:ilvl w:val="0"/>
                <w:numId w:val="0"/>
              </w:numPr>
              <w:spacing w:after="0"/>
              <w:rPr>
                <w:sz w:val="22"/>
                <w:lang w:val="es-ES"/>
              </w:rPr>
            </w:pPr>
            <w:r w:rsidRPr="007840C5">
              <w:rPr>
                <w:b/>
              </w:rPr>
              <w:fldChar w:fldCharType="begin">
                <w:ffData>
                  <w:name w:val="Check50"/>
                  <w:enabled/>
                  <w:calcOnExit w:val="0"/>
                  <w:checkBox>
                    <w:sizeAuto/>
                    <w:default w:val="0"/>
                  </w:checkBox>
                </w:ffData>
              </w:fldChar>
            </w:r>
            <w:bookmarkStart w:id="21" w:name="Check50"/>
            <w:r w:rsidRPr="007840C5">
              <w:rPr>
                <w:b/>
                <w:lang w:val="es-ES"/>
              </w:rPr>
              <w:instrText xml:space="preserve"> FORMCHECKBOX </w:instrText>
            </w:r>
            <w:r w:rsidRPr="007840C5">
              <w:rPr>
                <w:b/>
              </w:rPr>
            </w:r>
            <w:r w:rsidRPr="007840C5">
              <w:rPr>
                <w:b/>
              </w:rPr>
              <w:fldChar w:fldCharType="separate"/>
            </w:r>
            <w:r w:rsidRPr="007840C5">
              <w:rPr>
                <w:b/>
              </w:rPr>
              <w:fldChar w:fldCharType="end"/>
            </w:r>
            <w:bookmarkEnd w:id="21"/>
            <w:r w:rsidR="00467BCA" w:rsidRPr="007840C5">
              <w:rPr>
                <w:b/>
                <w:lang w:val="es-ES"/>
              </w:rPr>
              <w:t>3</w:t>
            </w:r>
            <w:r w:rsidR="00467BCA" w:rsidRPr="007840C5">
              <w:rPr>
                <w:lang w:val="es-ES"/>
              </w:rPr>
              <w:t xml:space="preserve">= </w:t>
            </w:r>
            <w:r w:rsidR="00830092" w:rsidRPr="007840C5">
              <w:rPr>
                <w:lang w:val="es-ES"/>
              </w:rPr>
              <w:t xml:space="preserve">Puntaje de 2, más: Un área de recursos con materiales de educación para padres está disponible. Se ofrecen y documentan las oportunidades de educación para los padres al menos anualmente y se podrían ofrecer durante eventos del programa, </w:t>
            </w:r>
            <w:proofErr w:type="gramStart"/>
            <w:r w:rsidR="00830092" w:rsidRPr="007840C5">
              <w:rPr>
                <w:lang w:val="es-ES"/>
              </w:rPr>
              <w:t>como</w:t>
            </w:r>
            <w:proofErr w:type="gramEnd"/>
            <w:r w:rsidR="00830092" w:rsidRPr="007840C5">
              <w:rPr>
                <w:lang w:val="es-ES"/>
              </w:rPr>
              <w:t xml:space="preserve"> por ejemplo, programas de días festivos y casas abiertas</w:t>
            </w:r>
            <w:r w:rsidR="00467BCA" w:rsidRPr="007840C5">
              <w:rPr>
                <w:lang w:val="es-ES"/>
              </w:rPr>
              <w:t xml:space="preserve">. </w:t>
            </w:r>
          </w:p>
        </w:tc>
      </w:tr>
      <w:tr w:rsidR="00D37623" w:rsidRPr="007840C5" w14:paraId="3C2809E0" w14:textId="77777777" w:rsidTr="00C42715">
        <w:trPr>
          <w:cantSplit/>
          <w:trHeight w:val="4040"/>
        </w:trPr>
        <w:tc>
          <w:tcPr>
            <w:tcW w:w="1620" w:type="dxa"/>
            <w:vAlign w:val="center"/>
          </w:tcPr>
          <w:p w14:paraId="73A679E1" w14:textId="0E1675CE" w:rsidR="003511B7" w:rsidRPr="007840C5" w:rsidRDefault="0082644C" w:rsidP="003511B7">
            <w:pPr>
              <w:spacing w:after="120" w:line="276" w:lineRule="auto"/>
              <w:jc w:val="center"/>
              <w:rPr>
                <w:szCs w:val="24"/>
                <w:lang w:val="es-ES"/>
              </w:rPr>
            </w:pPr>
            <w:r w:rsidRPr="007840C5">
              <w:rPr>
                <w:rFonts w:cs="Times New Roman"/>
                <w:szCs w:val="24"/>
                <w:lang w:val="es-ES"/>
              </w:rPr>
              <w:lastRenderedPageBreak/>
              <w:t>Programas exclusivos para niños en edad escolar</w:t>
            </w:r>
          </w:p>
        </w:tc>
        <w:tc>
          <w:tcPr>
            <w:tcW w:w="1260" w:type="dxa"/>
            <w:vAlign w:val="center"/>
          </w:tcPr>
          <w:p w14:paraId="549EA1C6" w14:textId="13142603" w:rsidR="003511B7" w:rsidRPr="007840C5" w:rsidRDefault="003511B7" w:rsidP="00C6727F">
            <w:pPr>
              <w:spacing w:after="120" w:line="276" w:lineRule="auto"/>
              <w:rPr>
                <w:rFonts w:cs="Times New Roman"/>
                <w:b/>
                <w:color w:val="000000" w:themeColor="text1"/>
                <w:szCs w:val="24"/>
              </w:rPr>
            </w:pPr>
            <w:r w:rsidRPr="007840C5">
              <w:rPr>
                <w:rFonts w:cs="Times New Roman"/>
                <w:b/>
                <w:color w:val="000000" w:themeColor="text1"/>
                <w:szCs w:val="24"/>
              </w:rPr>
              <w:t>P-FE-03</w:t>
            </w:r>
          </w:p>
        </w:tc>
        <w:tc>
          <w:tcPr>
            <w:tcW w:w="9090" w:type="dxa"/>
          </w:tcPr>
          <w:p w14:paraId="0702EC8D" w14:textId="3052DA61" w:rsidR="003511B7" w:rsidRPr="007840C5" w:rsidRDefault="00F6282F" w:rsidP="00F6282F">
            <w:pPr>
              <w:pStyle w:val="NoSpacing"/>
              <w:spacing w:after="120" w:line="276" w:lineRule="auto"/>
              <w:rPr>
                <w:rStyle w:val="SubtleEmphasis"/>
                <w:rFonts w:ascii="Aptos" w:hAnsi="Aptos" w:cs="Times New Roman"/>
                <w:i w:val="0"/>
                <w:iCs w:val="0"/>
                <w:sz w:val="24"/>
                <w:szCs w:val="24"/>
              </w:rPr>
            </w:pPr>
            <w:r w:rsidRPr="007840C5">
              <w:rPr>
                <w:rStyle w:val="SubtleEmphasis"/>
                <w:rFonts w:ascii="Aptos" w:hAnsi="Aptos" w:cs="Times New Roman"/>
                <w:i w:val="0"/>
                <w:iCs w:val="0"/>
                <w:sz w:val="24"/>
                <w:szCs w:val="24"/>
                <w:lang w:val="es-ES"/>
              </w:rPr>
              <w:t xml:space="preserve">El programa realiza una orientación para la familia en el momento de matriculación. Una copia firmada y fechada del contenido de la orientación se mantiene en el expediente del niño. </w:t>
            </w:r>
            <w:r w:rsidRPr="007840C5">
              <w:rPr>
                <w:rStyle w:val="SubtleEmphasis"/>
                <w:rFonts w:ascii="Aptos" w:hAnsi="Aptos" w:cs="Times New Roman"/>
                <w:i w:val="0"/>
                <w:iCs w:val="0"/>
                <w:sz w:val="24"/>
                <w:szCs w:val="24"/>
              </w:rPr>
              <w:t>La orientación incluye las siguientes ofertas:</w:t>
            </w:r>
          </w:p>
          <w:p w14:paraId="2AB881BA" w14:textId="77777777" w:rsidR="00967FD4" w:rsidRPr="007840C5" w:rsidRDefault="00967FD4" w:rsidP="001755EE">
            <w:pPr>
              <w:pStyle w:val="ListParagraph"/>
              <w:numPr>
                <w:ilvl w:val="0"/>
                <w:numId w:val="17"/>
              </w:numPr>
              <w:rPr>
                <w:lang w:val="es-ES"/>
              </w:rPr>
            </w:pPr>
            <w:r w:rsidRPr="007840C5">
              <w:rPr>
                <w:lang w:val="es-ES"/>
              </w:rPr>
              <w:t>Un recorrido de la instalación o las áreas de uso</w:t>
            </w:r>
          </w:p>
          <w:p w14:paraId="03558195" w14:textId="3A66FD2F" w:rsidR="00967FD4" w:rsidRPr="007840C5" w:rsidRDefault="00967FD4" w:rsidP="001755EE">
            <w:pPr>
              <w:pStyle w:val="ListParagraph"/>
              <w:numPr>
                <w:ilvl w:val="0"/>
                <w:numId w:val="17"/>
              </w:numPr>
            </w:pPr>
            <w:r w:rsidRPr="007840C5">
              <w:t xml:space="preserve">Una presentación del plantel docente </w:t>
            </w:r>
          </w:p>
          <w:p w14:paraId="0258EFC6" w14:textId="0CBC121D" w:rsidR="00967FD4" w:rsidRPr="007840C5" w:rsidRDefault="00967FD4" w:rsidP="001755EE">
            <w:pPr>
              <w:pStyle w:val="ListParagraph"/>
              <w:numPr>
                <w:ilvl w:val="0"/>
                <w:numId w:val="17"/>
              </w:numPr>
              <w:rPr>
                <w:lang w:val="es-ES"/>
              </w:rPr>
            </w:pPr>
            <w:r w:rsidRPr="007840C5">
              <w:rPr>
                <w:lang w:val="es-ES"/>
              </w:rPr>
              <w:t xml:space="preserve">Una descripción general del manual para padres </w:t>
            </w:r>
          </w:p>
          <w:p w14:paraId="28F32CB6" w14:textId="3F34402D" w:rsidR="00967FD4" w:rsidRPr="007840C5" w:rsidRDefault="00967FD4" w:rsidP="001755EE">
            <w:pPr>
              <w:pStyle w:val="ListParagraph"/>
              <w:numPr>
                <w:ilvl w:val="0"/>
                <w:numId w:val="17"/>
              </w:numPr>
              <w:rPr>
                <w:lang w:val="es-ES"/>
              </w:rPr>
            </w:pPr>
            <w:r w:rsidRPr="007840C5">
              <w:rPr>
                <w:lang w:val="es-ES"/>
              </w:rPr>
              <w:t>La política de llegada y llegada tarde</w:t>
            </w:r>
          </w:p>
          <w:p w14:paraId="6FAE8FD7" w14:textId="25AB4EF4" w:rsidR="00967FD4" w:rsidRPr="007840C5" w:rsidRDefault="00967FD4" w:rsidP="001755EE">
            <w:pPr>
              <w:pStyle w:val="ListParagraph"/>
              <w:numPr>
                <w:ilvl w:val="0"/>
                <w:numId w:val="17"/>
              </w:numPr>
              <w:rPr>
                <w:lang w:val="es-ES"/>
              </w:rPr>
            </w:pPr>
            <w:r w:rsidRPr="007840C5">
              <w:rPr>
                <w:lang w:val="es-ES"/>
              </w:rPr>
              <w:t>Una oportunidad para una visita prolongada al salón de clase del padre y del niño por un periodo de tiempo para que ambos estén cómodos.</w:t>
            </w:r>
          </w:p>
          <w:p w14:paraId="16D12085" w14:textId="0E38B3A1" w:rsidR="00967FD4" w:rsidRPr="007840C5" w:rsidRDefault="00967FD4" w:rsidP="001755EE">
            <w:pPr>
              <w:pStyle w:val="ListParagraph"/>
              <w:numPr>
                <w:ilvl w:val="0"/>
                <w:numId w:val="17"/>
              </w:numPr>
              <w:rPr>
                <w:lang w:val="es-ES"/>
              </w:rPr>
            </w:pPr>
            <w:r w:rsidRPr="007840C5">
              <w:rPr>
                <w:lang w:val="es-ES"/>
              </w:rPr>
              <w:t>Una explicación de la certificación de Texas Rising Star</w:t>
            </w:r>
          </w:p>
          <w:p w14:paraId="00613085" w14:textId="0928681F" w:rsidR="00967FD4" w:rsidRPr="007840C5" w:rsidRDefault="00967FD4" w:rsidP="001755EE">
            <w:pPr>
              <w:pStyle w:val="ListParagraph"/>
              <w:numPr>
                <w:ilvl w:val="0"/>
                <w:numId w:val="17"/>
              </w:numPr>
              <w:rPr>
                <w:lang w:val="es-ES"/>
              </w:rPr>
            </w:pPr>
            <w:r w:rsidRPr="007840C5">
              <w:rPr>
                <w:lang w:val="es-ES"/>
              </w:rPr>
              <w:t>Una declaración que alienta a los padres a informarle a la instalación de cualquier elemento relacionado con su matrícula CCS con el que el programa podría ayudar</w:t>
            </w:r>
          </w:p>
          <w:p w14:paraId="2B8F18FD" w14:textId="1FABF3FC" w:rsidR="00967FD4" w:rsidRPr="007840C5" w:rsidRDefault="00967FD4" w:rsidP="001755EE">
            <w:pPr>
              <w:pStyle w:val="ListParagraph"/>
              <w:numPr>
                <w:ilvl w:val="0"/>
                <w:numId w:val="17"/>
              </w:numPr>
              <w:rPr>
                <w:lang w:val="es-ES"/>
              </w:rPr>
            </w:pPr>
            <w:r w:rsidRPr="007840C5">
              <w:rPr>
                <w:lang w:val="es-ES"/>
              </w:rPr>
              <w:t>Una descripción general de los recursos de apoyo a las familias y las actividades en la comunidad</w:t>
            </w:r>
          </w:p>
          <w:p w14:paraId="184AB0DD" w14:textId="40E28BF0" w:rsidR="00967FD4" w:rsidRPr="007840C5" w:rsidRDefault="00967FD4" w:rsidP="001755EE">
            <w:pPr>
              <w:pStyle w:val="ListParagraph"/>
              <w:numPr>
                <w:ilvl w:val="0"/>
                <w:numId w:val="17"/>
              </w:numPr>
              <w:rPr>
                <w:lang w:val="es-ES"/>
              </w:rPr>
            </w:pPr>
            <w:r w:rsidRPr="007840C5">
              <w:rPr>
                <w:lang w:val="es-ES"/>
              </w:rPr>
              <w:t>Una declaración a los padres respecto de limitar el uso de tecnología en la instalación (por ejemplo, alentarlos a abstenerse de usar el teléfono celular). Para facilitar la mejor comunicación entre los padres y la maestra y los padres y el niño, lo mejor es que los padres no estén distraídos por el uso de dispositivos electrónicos mientras están en la instalación.</w:t>
            </w:r>
          </w:p>
          <w:p w14:paraId="73EA5369" w14:textId="230BA5AE" w:rsidR="003511B7" w:rsidRPr="007840C5" w:rsidRDefault="00967FD4" w:rsidP="001755EE">
            <w:pPr>
              <w:pStyle w:val="ListParagraph"/>
              <w:numPr>
                <w:ilvl w:val="0"/>
                <w:numId w:val="17"/>
              </w:numPr>
              <w:rPr>
                <w:lang w:val="es-ES"/>
              </w:rPr>
            </w:pPr>
            <w:r w:rsidRPr="007840C5">
              <w:rPr>
                <w:lang w:val="es-ES"/>
              </w:rPr>
              <w:t>Una declaración a los padres que considere el rol y la influencia de las familias</w:t>
            </w:r>
          </w:p>
          <w:p w14:paraId="64B11EA4" w14:textId="75B09598" w:rsidR="003511B7" w:rsidRPr="007840C5" w:rsidRDefault="003511B7" w:rsidP="003511B7">
            <w:pPr>
              <w:pStyle w:val="NoSpacing"/>
              <w:spacing w:after="120" w:line="276" w:lineRule="auto"/>
              <w:rPr>
                <w:rStyle w:val="SubtleEmphasis"/>
                <w:rFonts w:ascii="Aptos" w:hAnsi="Aptos" w:cs="Times New Roman"/>
                <w:i w:val="0"/>
                <w:iCs w:val="0"/>
                <w:sz w:val="24"/>
                <w:szCs w:val="24"/>
                <w:lang w:val="es-ES"/>
              </w:rPr>
            </w:pPr>
            <w:r w:rsidRPr="007840C5">
              <w:rPr>
                <w:rStyle w:val="Strong"/>
                <w:rFonts w:ascii="Aptos" w:hAnsi="Aptos" w:cs="Times New Roman"/>
                <w:sz w:val="24"/>
                <w:szCs w:val="24"/>
                <w:lang w:val="es-ES"/>
              </w:rPr>
              <w:t xml:space="preserve"> </w:t>
            </w:r>
            <w:r w:rsidR="001D0C98" w:rsidRPr="007840C5">
              <w:rPr>
                <w:rStyle w:val="Strong"/>
                <w:rFonts w:ascii="Aptos" w:hAnsi="Aptos" w:cs="Times New Roman"/>
                <w:b w:val="0"/>
                <w:bCs w:val="0"/>
                <w:sz w:val="24"/>
                <w:szCs w:val="24"/>
                <w:lang w:val="es-ES"/>
              </w:rPr>
              <w:t xml:space="preserve">Evidencia: La orientación para padres y familiares debe estar disponible para su revisión antes o durante una evaluación en el sitio. </w:t>
            </w:r>
          </w:p>
        </w:tc>
        <w:tc>
          <w:tcPr>
            <w:tcW w:w="2790" w:type="dxa"/>
          </w:tcPr>
          <w:p w14:paraId="0B276D83" w14:textId="229FEAAB" w:rsidR="00394C60" w:rsidRPr="007840C5" w:rsidRDefault="00CF7287" w:rsidP="001C223D">
            <w:pPr>
              <w:pStyle w:val="checkbox0"/>
              <w:numPr>
                <w:ilvl w:val="0"/>
                <w:numId w:val="0"/>
              </w:numPr>
              <w:rPr>
                <w:b/>
                <w:lang w:val="es-ES"/>
              </w:rPr>
            </w:pPr>
            <w:r w:rsidRPr="007840C5">
              <w:fldChar w:fldCharType="begin">
                <w:ffData>
                  <w:name w:val="Text6"/>
                  <w:enabled/>
                  <w:calcOnExit w:val="0"/>
                  <w:textInput>
                    <w:type w:val="number"/>
                    <w:maxLength w:val="2"/>
                  </w:textInput>
                </w:ffData>
              </w:fldChar>
            </w:r>
            <w:bookmarkStart w:id="22" w:name="Text6"/>
            <w:r w:rsidRPr="007840C5">
              <w:rPr>
                <w:lang w:val="es-ES"/>
              </w:rPr>
              <w:instrText xml:space="preserve"> FORMTEXT </w:instrText>
            </w:r>
            <w:r w:rsidRPr="007840C5">
              <w:fldChar w:fldCharType="separate"/>
            </w:r>
            <w:r w:rsidRPr="007840C5">
              <w:rPr>
                <w:noProof/>
              </w:rPr>
              <w:t> </w:t>
            </w:r>
            <w:r w:rsidRPr="007840C5">
              <w:rPr>
                <w:noProof/>
              </w:rPr>
              <w:t> </w:t>
            </w:r>
            <w:r w:rsidRPr="007840C5">
              <w:fldChar w:fldCharType="end"/>
            </w:r>
            <w:bookmarkEnd w:id="22"/>
            <w:r w:rsidR="00435215" w:rsidRPr="007840C5">
              <w:rPr>
                <w:lang w:val="es-ES"/>
              </w:rPr>
              <w:t>de los 10 apartados presentes en orientación.</w:t>
            </w:r>
          </w:p>
          <w:p w14:paraId="26AC2AFB" w14:textId="447BC0F3" w:rsidR="003511B7" w:rsidRPr="007840C5" w:rsidRDefault="00CF7287" w:rsidP="00145A52">
            <w:pPr>
              <w:pStyle w:val="checkbox0"/>
              <w:numPr>
                <w:ilvl w:val="0"/>
                <w:numId w:val="0"/>
              </w:numPr>
              <w:rPr>
                <w:lang w:val="es-ES"/>
              </w:rPr>
            </w:pPr>
            <w:r w:rsidRPr="007840C5">
              <w:rPr>
                <w:b/>
              </w:rPr>
              <w:fldChar w:fldCharType="begin">
                <w:ffData>
                  <w:name w:val="Check51"/>
                  <w:enabled/>
                  <w:calcOnExit w:val="0"/>
                  <w:checkBox>
                    <w:sizeAuto/>
                    <w:default w:val="0"/>
                  </w:checkBox>
                </w:ffData>
              </w:fldChar>
            </w:r>
            <w:bookmarkStart w:id="23" w:name="Check51"/>
            <w:r w:rsidRPr="007840C5">
              <w:rPr>
                <w:b/>
                <w:lang w:val="es-ES"/>
              </w:rPr>
              <w:instrText xml:space="preserve"> FORMCHECKBOX </w:instrText>
            </w:r>
            <w:r w:rsidRPr="007840C5">
              <w:rPr>
                <w:b/>
              </w:rPr>
            </w:r>
            <w:r w:rsidRPr="007840C5">
              <w:rPr>
                <w:b/>
              </w:rPr>
              <w:fldChar w:fldCharType="separate"/>
            </w:r>
            <w:r w:rsidRPr="007840C5">
              <w:rPr>
                <w:b/>
              </w:rPr>
              <w:fldChar w:fldCharType="end"/>
            </w:r>
            <w:bookmarkEnd w:id="23"/>
            <w:r w:rsidR="003511B7" w:rsidRPr="007840C5">
              <w:rPr>
                <w:b/>
                <w:lang w:val="es-ES"/>
              </w:rPr>
              <w:t>0</w:t>
            </w:r>
            <w:r w:rsidR="003511B7" w:rsidRPr="007840C5">
              <w:rPr>
                <w:lang w:val="es-ES"/>
              </w:rPr>
              <w:t>=</w:t>
            </w:r>
            <w:r w:rsidR="00435215" w:rsidRPr="007840C5">
              <w:rPr>
                <w:lang w:val="es-ES"/>
              </w:rPr>
              <w:t xml:space="preserve"> </w:t>
            </w:r>
            <w:r w:rsidR="00D37390" w:rsidRPr="007840C5">
              <w:rPr>
                <w:lang w:val="es-ES"/>
              </w:rPr>
              <w:t>Menos del 50% (0–4 cumple) de los elementos están incluidos en la orientación</w:t>
            </w:r>
          </w:p>
          <w:p w14:paraId="35F994C2" w14:textId="0D32E070" w:rsidR="003511B7" w:rsidRPr="007840C5" w:rsidRDefault="00CF7287" w:rsidP="00426E71">
            <w:pPr>
              <w:pStyle w:val="checkbox0"/>
              <w:numPr>
                <w:ilvl w:val="0"/>
                <w:numId w:val="0"/>
              </w:numPr>
              <w:rPr>
                <w:lang w:val="es-ES"/>
              </w:rPr>
            </w:pPr>
            <w:r w:rsidRPr="007840C5">
              <w:rPr>
                <w:b/>
              </w:rPr>
              <w:fldChar w:fldCharType="begin">
                <w:ffData>
                  <w:name w:val="Check52"/>
                  <w:enabled/>
                  <w:calcOnExit w:val="0"/>
                  <w:checkBox>
                    <w:sizeAuto/>
                    <w:default w:val="0"/>
                  </w:checkBox>
                </w:ffData>
              </w:fldChar>
            </w:r>
            <w:bookmarkStart w:id="24" w:name="Check52"/>
            <w:r w:rsidRPr="007840C5">
              <w:rPr>
                <w:b/>
                <w:lang w:val="es-ES"/>
              </w:rPr>
              <w:instrText xml:space="preserve"> FORMCHECKBOX </w:instrText>
            </w:r>
            <w:r w:rsidRPr="007840C5">
              <w:rPr>
                <w:b/>
              </w:rPr>
            </w:r>
            <w:r w:rsidRPr="007840C5">
              <w:rPr>
                <w:b/>
              </w:rPr>
              <w:fldChar w:fldCharType="separate"/>
            </w:r>
            <w:r w:rsidRPr="007840C5">
              <w:rPr>
                <w:b/>
              </w:rPr>
              <w:fldChar w:fldCharType="end"/>
            </w:r>
            <w:bookmarkEnd w:id="24"/>
            <w:r w:rsidR="003511B7" w:rsidRPr="007840C5">
              <w:rPr>
                <w:b/>
                <w:lang w:val="es-ES"/>
              </w:rPr>
              <w:t>1</w:t>
            </w:r>
            <w:r w:rsidR="003511B7" w:rsidRPr="007840C5">
              <w:rPr>
                <w:lang w:val="es-ES"/>
              </w:rPr>
              <w:t>= 50</w:t>
            </w:r>
            <w:proofErr w:type="gramStart"/>
            <w:r w:rsidR="003511B7" w:rsidRPr="007840C5">
              <w:rPr>
                <w:lang w:val="es-ES"/>
              </w:rPr>
              <w:t xml:space="preserve">% </w:t>
            </w:r>
            <w:r w:rsidR="00184512" w:rsidRPr="007840C5">
              <w:rPr>
                <w:lang w:val="es-ES"/>
              </w:rPr>
              <w:t xml:space="preserve"> (</w:t>
            </w:r>
            <w:proofErr w:type="gramEnd"/>
            <w:r w:rsidR="00184512" w:rsidRPr="007840C5">
              <w:rPr>
                <w:lang w:val="es-ES"/>
              </w:rPr>
              <w:t>al menos 5 cumple) de los elementos están incluidos en la orientación</w:t>
            </w:r>
          </w:p>
          <w:p w14:paraId="42CCAB72" w14:textId="729A438A" w:rsidR="003511B7" w:rsidRPr="007840C5" w:rsidRDefault="00CF7287" w:rsidP="00BB733B">
            <w:pPr>
              <w:pStyle w:val="checkbox0"/>
              <w:numPr>
                <w:ilvl w:val="0"/>
                <w:numId w:val="0"/>
              </w:numPr>
              <w:rPr>
                <w:lang w:val="es-ES"/>
              </w:rPr>
            </w:pPr>
            <w:r w:rsidRPr="007840C5">
              <w:rPr>
                <w:b/>
              </w:rPr>
              <w:fldChar w:fldCharType="begin">
                <w:ffData>
                  <w:name w:val="Check53"/>
                  <w:enabled/>
                  <w:calcOnExit w:val="0"/>
                  <w:checkBox>
                    <w:sizeAuto/>
                    <w:default w:val="0"/>
                  </w:checkBox>
                </w:ffData>
              </w:fldChar>
            </w:r>
            <w:bookmarkStart w:id="25" w:name="Check53"/>
            <w:r w:rsidRPr="007840C5">
              <w:rPr>
                <w:b/>
                <w:lang w:val="es-ES"/>
              </w:rPr>
              <w:instrText xml:space="preserve"> FORMCHECKBOX </w:instrText>
            </w:r>
            <w:r w:rsidRPr="007840C5">
              <w:rPr>
                <w:b/>
              </w:rPr>
            </w:r>
            <w:r w:rsidRPr="007840C5">
              <w:rPr>
                <w:b/>
              </w:rPr>
              <w:fldChar w:fldCharType="separate"/>
            </w:r>
            <w:r w:rsidRPr="007840C5">
              <w:rPr>
                <w:b/>
              </w:rPr>
              <w:fldChar w:fldCharType="end"/>
            </w:r>
            <w:bookmarkEnd w:id="25"/>
            <w:r w:rsidR="003511B7" w:rsidRPr="007840C5">
              <w:rPr>
                <w:b/>
                <w:lang w:val="es-ES"/>
              </w:rPr>
              <w:t>2</w:t>
            </w:r>
            <w:r w:rsidR="003511B7" w:rsidRPr="007840C5">
              <w:rPr>
                <w:lang w:val="es-ES"/>
              </w:rPr>
              <w:t>= 60</w:t>
            </w:r>
            <w:proofErr w:type="gramStart"/>
            <w:r w:rsidR="003511B7" w:rsidRPr="007840C5">
              <w:rPr>
                <w:lang w:val="es-ES"/>
              </w:rPr>
              <w:t xml:space="preserve">% </w:t>
            </w:r>
            <w:r w:rsidR="00B91457" w:rsidRPr="007840C5">
              <w:rPr>
                <w:lang w:val="es-ES"/>
              </w:rPr>
              <w:t xml:space="preserve"> (</w:t>
            </w:r>
            <w:proofErr w:type="gramEnd"/>
            <w:r w:rsidR="00B91457" w:rsidRPr="007840C5">
              <w:rPr>
                <w:lang w:val="es-ES"/>
              </w:rPr>
              <w:t>al menos 6 cumple) de los elementos están incluidos en la orientación</w:t>
            </w:r>
          </w:p>
          <w:p w14:paraId="79F16120" w14:textId="6174A476" w:rsidR="003511B7" w:rsidRPr="007840C5" w:rsidRDefault="00CF7287" w:rsidP="00B91457">
            <w:pPr>
              <w:pStyle w:val="checkbox0"/>
              <w:numPr>
                <w:ilvl w:val="0"/>
                <w:numId w:val="0"/>
              </w:numPr>
              <w:rPr>
                <w:b/>
                <w:lang w:val="es-ES"/>
              </w:rPr>
            </w:pPr>
            <w:r w:rsidRPr="007840C5">
              <w:rPr>
                <w:b/>
              </w:rPr>
              <w:fldChar w:fldCharType="begin">
                <w:ffData>
                  <w:name w:val="Check54"/>
                  <w:enabled/>
                  <w:calcOnExit w:val="0"/>
                  <w:checkBox>
                    <w:sizeAuto/>
                    <w:default w:val="0"/>
                  </w:checkBox>
                </w:ffData>
              </w:fldChar>
            </w:r>
            <w:bookmarkStart w:id="26" w:name="Check54"/>
            <w:r w:rsidRPr="007840C5">
              <w:rPr>
                <w:b/>
                <w:lang w:val="es-ES"/>
              </w:rPr>
              <w:instrText xml:space="preserve"> FORMCHECKBOX </w:instrText>
            </w:r>
            <w:r w:rsidRPr="007840C5">
              <w:rPr>
                <w:b/>
              </w:rPr>
            </w:r>
            <w:r w:rsidRPr="007840C5">
              <w:rPr>
                <w:b/>
              </w:rPr>
              <w:fldChar w:fldCharType="separate"/>
            </w:r>
            <w:r w:rsidRPr="007840C5">
              <w:rPr>
                <w:b/>
              </w:rPr>
              <w:fldChar w:fldCharType="end"/>
            </w:r>
            <w:bookmarkEnd w:id="26"/>
            <w:r w:rsidR="003511B7" w:rsidRPr="007840C5">
              <w:rPr>
                <w:b/>
                <w:lang w:val="es-ES"/>
              </w:rPr>
              <w:t>3</w:t>
            </w:r>
            <w:r w:rsidR="003511B7" w:rsidRPr="007840C5">
              <w:rPr>
                <w:lang w:val="es-ES"/>
              </w:rPr>
              <w:t>= 80% (</w:t>
            </w:r>
            <w:r w:rsidR="00B91457" w:rsidRPr="007840C5">
              <w:rPr>
                <w:lang w:val="es-ES"/>
              </w:rPr>
              <w:t>al menos 8 cumple) de los elementos están incluidos en la orientación</w:t>
            </w:r>
          </w:p>
        </w:tc>
      </w:tr>
    </w:tbl>
    <w:p w14:paraId="457808EE" w14:textId="77777777" w:rsidR="00C6788D" w:rsidRPr="007840C5" w:rsidRDefault="00C6788D" w:rsidP="00C6788D">
      <w:pPr>
        <w:rPr>
          <w:lang w:val="es-ES"/>
        </w:rPr>
      </w:pPr>
    </w:p>
    <w:p w14:paraId="22781E3F" w14:textId="27230031" w:rsidR="002F7B24" w:rsidRPr="007840C5" w:rsidRDefault="002F7B24">
      <w:pPr>
        <w:spacing w:after="200" w:line="276" w:lineRule="auto"/>
        <w:rPr>
          <w:lang w:val="es-ES"/>
        </w:rPr>
        <w:sectPr w:rsidR="002F7B24" w:rsidRPr="007840C5" w:rsidSect="00D37623">
          <w:headerReference w:type="default" r:id="rId15"/>
          <w:pgSz w:w="15840" w:h="12240" w:orient="landscape"/>
          <w:pgMar w:top="1080" w:right="1440" w:bottom="1080" w:left="1440" w:header="720" w:footer="432" w:gutter="0"/>
          <w:cols w:space="720"/>
          <w:docGrid w:linePitch="360"/>
        </w:sectPr>
      </w:pPr>
    </w:p>
    <w:p w14:paraId="49B3D0D0" w14:textId="336ADAF3" w:rsidR="002E30AD" w:rsidRPr="007840C5" w:rsidRDefault="00AC1E52" w:rsidP="005E4C76">
      <w:pPr>
        <w:pStyle w:val="Heading3"/>
        <w:rPr>
          <w:lang w:val="es-ES"/>
        </w:rPr>
      </w:pPr>
      <w:bookmarkStart w:id="27" w:name="_Toc224307580"/>
      <w:r w:rsidRPr="007840C5">
        <w:rPr>
          <w:lang w:val="es-ES"/>
        </w:rPr>
        <w:lastRenderedPageBreak/>
        <w:t xml:space="preserve">Tabla de puntuación de </w:t>
      </w:r>
      <w:r w:rsidR="004900C7" w:rsidRPr="007840C5">
        <w:rPr>
          <w:lang w:val="es-ES"/>
        </w:rPr>
        <w:t>p</w:t>
      </w:r>
      <w:r w:rsidR="005E4C76" w:rsidRPr="007840C5">
        <w:rPr>
          <w:lang w:val="es-ES"/>
        </w:rPr>
        <w:t xml:space="preserve">articipación de la </w:t>
      </w:r>
      <w:r w:rsidR="004900C7" w:rsidRPr="007840C5">
        <w:rPr>
          <w:lang w:val="es-ES"/>
        </w:rPr>
        <w:t>f</w:t>
      </w:r>
      <w:r w:rsidR="005E4C76" w:rsidRPr="007840C5">
        <w:rPr>
          <w:lang w:val="es-ES"/>
        </w:rPr>
        <w:t>amilia</w:t>
      </w:r>
      <w:bookmarkEnd w:id="27"/>
      <w:r w:rsidR="005E4C76" w:rsidRPr="007840C5">
        <w:rPr>
          <w:lang w:val="es-ES"/>
        </w:rPr>
        <w:t xml:space="preserve"> </w:t>
      </w:r>
    </w:p>
    <w:tbl>
      <w:tblPr>
        <w:tblStyle w:val="TableGrid"/>
        <w:tblW w:w="0" w:type="auto"/>
        <w:tblLook w:val="04A0" w:firstRow="1" w:lastRow="0" w:firstColumn="1" w:lastColumn="0" w:noHBand="0" w:noVBand="1"/>
      </w:tblPr>
      <w:tblGrid>
        <w:gridCol w:w="1609"/>
        <w:gridCol w:w="1428"/>
        <w:gridCol w:w="5803"/>
        <w:gridCol w:w="4110"/>
      </w:tblGrid>
      <w:tr w:rsidR="00FC0E4C" w:rsidRPr="007840C5" w14:paraId="394729F7" w14:textId="77777777" w:rsidTr="00D6355D">
        <w:trPr>
          <w:cantSplit/>
          <w:tblHeader/>
        </w:trPr>
        <w:tc>
          <w:tcPr>
            <w:tcW w:w="1609" w:type="dxa"/>
            <w:shd w:val="clear" w:color="auto" w:fill="000000" w:themeFill="text1"/>
            <w:vAlign w:val="center"/>
          </w:tcPr>
          <w:p w14:paraId="125E89DE" w14:textId="4B57A625" w:rsidR="006C38A6" w:rsidRPr="007840C5" w:rsidRDefault="000300E7" w:rsidP="00203E86">
            <w:pPr>
              <w:spacing w:after="0" w:line="240" w:lineRule="auto"/>
            </w:pPr>
            <w:r w:rsidRPr="007840C5">
              <w:rPr>
                <w:b/>
                <w:bCs/>
                <w:color w:val="FFFFFF" w:themeColor="background1"/>
                <w:szCs w:val="24"/>
              </w:rPr>
              <w:t>Tipo</w:t>
            </w:r>
          </w:p>
        </w:tc>
        <w:tc>
          <w:tcPr>
            <w:tcW w:w="1428" w:type="dxa"/>
            <w:shd w:val="clear" w:color="auto" w:fill="000000" w:themeFill="text1"/>
            <w:vAlign w:val="center"/>
          </w:tcPr>
          <w:p w14:paraId="4FDBB601" w14:textId="3C8EAE6E" w:rsidR="006C38A6" w:rsidRPr="007840C5" w:rsidRDefault="000300E7" w:rsidP="00203E86">
            <w:pPr>
              <w:spacing w:after="0" w:line="240" w:lineRule="auto"/>
            </w:pPr>
            <w:r w:rsidRPr="007840C5">
              <w:rPr>
                <w:b/>
                <w:bCs/>
                <w:color w:val="FFFFFF" w:themeColor="background1"/>
                <w:szCs w:val="24"/>
              </w:rPr>
              <w:t>Estándar</w:t>
            </w:r>
          </w:p>
        </w:tc>
        <w:tc>
          <w:tcPr>
            <w:tcW w:w="5803" w:type="dxa"/>
            <w:shd w:val="clear" w:color="auto" w:fill="000000" w:themeFill="text1"/>
          </w:tcPr>
          <w:p w14:paraId="3AE23295" w14:textId="4DD00F04" w:rsidR="006C38A6" w:rsidRPr="007840C5" w:rsidRDefault="000300E7" w:rsidP="00203E86">
            <w:pPr>
              <w:spacing w:after="0" w:line="240" w:lineRule="auto"/>
            </w:pPr>
            <w:r w:rsidRPr="007840C5">
              <w:rPr>
                <w:rStyle w:val="SubtleEmphasis"/>
                <w:rFonts w:cstheme="minorHAnsi"/>
                <w:b/>
                <w:bCs/>
                <w:i w:val="0"/>
                <w:iCs w:val="0"/>
                <w:color w:val="FFFFFF" w:themeColor="background1"/>
                <w:szCs w:val="24"/>
              </w:rPr>
              <w:t>Medición</w:t>
            </w:r>
          </w:p>
        </w:tc>
        <w:tc>
          <w:tcPr>
            <w:tcW w:w="4110" w:type="dxa"/>
            <w:shd w:val="clear" w:color="auto" w:fill="000000" w:themeFill="text1"/>
          </w:tcPr>
          <w:p w14:paraId="12BB5F64" w14:textId="1F3E6FA1" w:rsidR="006C38A6" w:rsidRPr="007840C5" w:rsidRDefault="000300E7" w:rsidP="00203E86">
            <w:pPr>
              <w:spacing w:after="0" w:line="240" w:lineRule="auto"/>
            </w:pPr>
            <w:r w:rsidRPr="007840C5">
              <w:rPr>
                <w:b/>
                <w:bCs/>
                <w:color w:val="FFFFFF" w:themeColor="background1"/>
                <w:szCs w:val="24"/>
              </w:rPr>
              <w:t>Puntaje</w:t>
            </w:r>
          </w:p>
        </w:tc>
      </w:tr>
      <w:tr w:rsidR="00FC0E4C" w:rsidRPr="007840C5" w14:paraId="44D154E8" w14:textId="77777777" w:rsidTr="00D6355D">
        <w:trPr>
          <w:cantSplit/>
        </w:trPr>
        <w:tc>
          <w:tcPr>
            <w:tcW w:w="1609" w:type="dxa"/>
            <w:vAlign w:val="center"/>
          </w:tcPr>
          <w:p w14:paraId="2AE576B6" w14:textId="26E719A5" w:rsidR="006C38A6" w:rsidRPr="007840C5" w:rsidRDefault="008B6B15" w:rsidP="006C38A6">
            <w:pPr>
              <w:rPr>
                <w:szCs w:val="24"/>
                <w:lang w:val="es-ES"/>
              </w:rPr>
            </w:pPr>
            <w:r w:rsidRPr="007840C5">
              <w:rPr>
                <w:szCs w:val="24"/>
                <w:lang w:val="es-ES"/>
              </w:rPr>
              <w:t xml:space="preserve">Todos los tipos de instalaciones </w:t>
            </w:r>
          </w:p>
        </w:tc>
        <w:tc>
          <w:tcPr>
            <w:tcW w:w="1428" w:type="dxa"/>
            <w:vAlign w:val="center"/>
          </w:tcPr>
          <w:p w14:paraId="4007F14B" w14:textId="25EAD37A" w:rsidR="006C38A6" w:rsidRPr="007840C5" w:rsidRDefault="006C38A6" w:rsidP="006C38A6">
            <w:pPr>
              <w:rPr>
                <w:szCs w:val="24"/>
              </w:rPr>
            </w:pPr>
            <w:r w:rsidRPr="007840C5">
              <w:rPr>
                <w:b/>
                <w:color w:val="000000" w:themeColor="text1"/>
                <w:szCs w:val="24"/>
              </w:rPr>
              <w:t>S-FI-03</w:t>
            </w:r>
          </w:p>
        </w:tc>
        <w:tc>
          <w:tcPr>
            <w:tcW w:w="5803" w:type="dxa"/>
          </w:tcPr>
          <w:p w14:paraId="744AA71D" w14:textId="5F33BF02" w:rsidR="006C38A6" w:rsidRPr="007840C5" w:rsidRDefault="00AB3C07" w:rsidP="00CD1228">
            <w:pPr>
              <w:spacing w:after="240" w:line="276" w:lineRule="auto"/>
              <w:rPr>
                <w:szCs w:val="24"/>
                <w:lang w:val="es-ES"/>
              </w:rPr>
            </w:pPr>
            <w:r w:rsidRPr="007840C5">
              <w:rPr>
                <w:rStyle w:val="Emphasis"/>
                <w:i w:val="0"/>
                <w:sz w:val="24"/>
                <w:szCs w:val="24"/>
                <w:lang w:val="es-ES"/>
              </w:rPr>
              <w:t>El director/a y las maestras deberían dejar constancia de que están trabajando junto con los padres respecto de decisiones sobre la experiencia del niño, que puede incluir informes escritos para los niños y un registro de comunicación con los padres</w:t>
            </w:r>
            <w:r w:rsidR="006C38A6" w:rsidRPr="007840C5">
              <w:rPr>
                <w:rStyle w:val="Emphasis"/>
                <w:i w:val="0"/>
                <w:sz w:val="24"/>
                <w:szCs w:val="24"/>
                <w:lang w:val="es-ES"/>
              </w:rPr>
              <w:t>.</w:t>
            </w:r>
          </w:p>
        </w:tc>
        <w:tc>
          <w:tcPr>
            <w:tcW w:w="4110" w:type="dxa"/>
          </w:tcPr>
          <w:p w14:paraId="338FF5BF" w14:textId="0ED8FFD2" w:rsidR="00CF7287" w:rsidRPr="007840C5" w:rsidRDefault="00CF7287" w:rsidP="00CF7287">
            <w:pPr>
              <w:pStyle w:val="checkbox0"/>
              <w:numPr>
                <w:ilvl w:val="0"/>
                <w:numId w:val="0"/>
              </w:numPr>
            </w:pPr>
            <w:r w:rsidRPr="007840C5">
              <w:fldChar w:fldCharType="begin">
                <w:ffData>
                  <w:name w:val=""/>
                  <w:enabled/>
                  <w:calcOnExit w:val="0"/>
                  <w:checkBox>
                    <w:sizeAuto/>
                    <w:default w:val="0"/>
                  </w:checkBox>
                </w:ffData>
              </w:fldChar>
            </w:r>
            <w:r w:rsidRPr="007840C5">
              <w:instrText xml:space="preserve"> FORMCHECKBOX </w:instrText>
            </w:r>
            <w:r w:rsidRPr="007840C5">
              <w:fldChar w:fldCharType="separate"/>
            </w:r>
            <w:r w:rsidRPr="007840C5">
              <w:fldChar w:fldCharType="end"/>
            </w:r>
            <w:r w:rsidR="005C1BE9" w:rsidRPr="007840C5">
              <w:t>Cumple</w:t>
            </w:r>
          </w:p>
          <w:p w14:paraId="0948B195" w14:textId="3125F70C" w:rsidR="006C38A6" w:rsidRPr="007840C5" w:rsidRDefault="00CF7287" w:rsidP="00CF7287">
            <w:pPr>
              <w:pStyle w:val="checkbox0"/>
              <w:numPr>
                <w:ilvl w:val="0"/>
                <w:numId w:val="0"/>
              </w:numPr>
            </w:pPr>
            <w:r w:rsidRPr="007840C5">
              <w:fldChar w:fldCharType="begin">
                <w:ffData>
                  <w:name w:val="Check8"/>
                  <w:enabled/>
                  <w:calcOnExit w:val="0"/>
                  <w:checkBox>
                    <w:sizeAuto/>
                    <w:default w:val="0"/>
                  </w:checkBox>
                </w:ffData>
              </w:fldChar>
            </w:r>
            <w:r w:rsidRPr="007840C5">
              <w:instrText xml:space="preserve"> FORMCHECKBOX </w:instrText>
            </w:r>
            <w:r w:rsidRPr="007840C5">
              <w:fldChar w:fldCharType="separate"/>
            </w:r>
            <w:r w:rsidRPr="007840C5">
              <w:fldChar w:fldCharType="end"/>
            </w:r>
            <w:r w:rsidR="005C1BE9" w:rsidRPr="007840C5">
              <w:t>No Cumple</w:t>
            </w:r>
          </w:p>
        </w:tc>
      </w:tr>
      <w:tr w:rsidR="00FC0E4C" w:rsidRPr="007840C5" w14:paraId="6EF62405" w14:textId="77777777" w:rsidTr="00D6355D">
        <w:trPr>
          <w:cantSplit/>
        </w:trPr>
        <w:tc>
          <w:tcPr>
            <w:tcW w:w="1609" w:type="dxa"/>
            <w:vAlign w:val="center"/>
          </w:tcPr>
          <w:p w14:paraId="2DB30F77" w14:textId="59434C94" w:rsidR="006C38A6" w:rsidRPr="007840C5" w:rsidRDefault="008B6B15" w:rsidP="006C38A6">
            <w:pPr>
              <w:rPr>
                <w:szCs w:val="24"/>
                <w:lang w:val="es-ES"/>
              </w:rPr>
            </w:pPr>
            <w:r w:rsidRPr="007840C5">
              <w:rPr>
                <w:rFonts w:cs="Times New Roman"/>
                <w:szCs w:val="24"/>
                <w:lang w:val="es-ES"/>
              </w:rPr>
              <w:t xml:space="preserve">Todos los tipos de instalaciones </w:t>
            </w:r>
          </w:p>
        </w:tc>
        <w:tc>
          <w:tcPr>
            <w:tcW w:w="1428" w:type="dxa"/>
            <w:vAlign w:val="center"/>
          </w:tcPr>
          <w:p w14:paraId="49651123" w14:textId="4A7A8DFC" w:rsidR="006C38A6" w:rsidRPr="007840C5" w:rsidRDefault="006C38A6" w:rsidP="006C38A6">
            <w:pPr>
              <w:rPr>
                <w:szCs w:val="24"/>
              </w:rPr>
            </w:pPr>
            <w:r w:rsidRPr="007840C5">
              <w:rPr>
                <w:rFonts w:cs="Times New Roman"/>
                <w:b/>
                <w:color w:val="000000" w:themeColor="text1"/>
                <w:szCs w:val="24"/>
              </w:rPr>
              <w:t>S-FI-04</w:t>
            </w:r>
          </w:p>
        </w:tc>
        <w:tc>
          <w:tcPr>
            <w:tcW w:w="5803" w:type="dxa"/>
          </w:tcPr>
          <w:p w14:paraId="454F3B70" w14:textId="520FE229" w:rsidR="006C38A6" w:rsidRPr="007840C5" w:rsidRDefault="00CD1228" w:rsidP="006C38A6">
            <w:pPr>
              <w:pStyle w:val="NoSpacing"/>
              <w:spacing w:after="240" w:line="276" w:lineRule="auto"/>
              <w:rPr>
                <w:rStyle w:val="SubtleEmphasis"/>
                <w:rFonts w:ascii="Aptos" w:hAnsi="Aptos" w:cs="Times New Roman"/>
                <w:i w:val="0"/>
                <w:sz w:val="24"/>
                <w:szCs w:val="24"/>
                <w:lang w:val="es-ES"/>
              </w:rPr>
            </w:pPr>
            <w:r w:rsidRPr="007840C5">
              <w:rPr>
                <w:rStyle w:val="SubtleEmphasis"/>
                <w:rFonts w:ascii="Aptos" w:hAnsi="Aptos" w:cs="Times New Roman"/>
                <w:i w:val="0"/>
                <w:sz w:val="24"/>
                <w:szCs w:val="24"/>
                <w:lang w:val="es-ES"/>
              </w:rPr>
              <w:t>Hay información sobre recursos de la comunidad disponibles para el padre o la familia.</w:t>
            </w:r>
            <w:r w:rsidR="006C38A6" w:rsidRPr="007840C5">
              <w:rPr>
                <w:rStyle w:val="SubtleEmphasis"/>
                <w:rFonts w:ascii="Aptos" w:hAnsi="Aptos" w:cs="Times New Roman"/>
                <w:i w:val="0"/>
                <w:sz w:val="24"/>
                <w:szCs w:val="24"/>
                <w:lang w:val="es-ES"/>
              </w:rPr>
              <w:t xml:space="preserve"> </w:t>
            </w:r>
          </w:p>
          <w:p w14:paraId="656A5918" w14:textId="73735465" w:rsidR="006C38A6" w:rsidRPr="007840C5" w:rsidRDefault="00FC0E4C" w:rsidP="00F5789D">
            <w:pPr>
              <w:pStyle w:val="NoSpacing"/>
              <w:spacing w:after="240" w:line="276" w:lineRule="auto"/>
              <w:rPr>
                <w:rFonts w:ascii="Aptos" w:hAnsi="Aptos" w:cs="Times New Roman"/>
                <w:b/>
                <w:color w:val="404040" w:themeColor="text1" w:themeTint="BF"/>
                <w:sz w:val="24"/>
                <w:szCs w:val="24"/>
                <w:lang w:val="es-ES"/>
              </w:rPr>
            </w:pPr>
            <w:r w:rsidRPr="007840C5">
              <w:rPr>
                <w:rStyle w:val="Strong"/>
                <w:rFonts w:ascii="Aptos" w:hAnsi="Aptos" w:cs="Times New Roman"/>
                <w:b w:val="0"/>
                <w:bCs w:val="0"/>
                <w:sz w:val="24"/>
                <w:szCs w:val="24"/>
                <w:lang w:val="es-ES"/>
              </w:rPr>
              <w:t xml:space="preserve">Evidencia: Los recursos comunitarios deben estar disponibles para su revisión antes o durante una evaluación en el sitio. </w:t>
            </w:r>
          </w:p>
        </w:tc>
        <w:tc>
          <w:tcPr>
            <w:tcW w:w="4110" w:type="dxa"/>
          </w:tcPr>
          <w:p w14:paraId="36439806" w14:textId="26354723" w:rsidR="00CF7287" w:rsidRPr="007840C5" w:rsidRDefault="00CF7287" w:rsidP="00CF7287">
            <w:pPr>
              <w:pStyle w:val="checkbox0"/>
              <w:numPr>
                <w:ilvl w:val="0"/>
                <w:numId w:val="0"/>
              </w:numPr>
            </w:pPr>
            <w:r w:rsidRPr="007840C5">
              <w:fldChar w:fldCharType="begin">
                <w:ffData>
                  <w:name w:val=""/>
                  <w:enabled/>
                  <w:calcOnExit w:val="0"/>
                  <w:checkBox>
                    <w:sizeAuto/>
                    <w:default w:val="0"/>
                  </w:checkBox>
                </w:ffData>
              </w:fldChar>
            </w:r>
            <w:r w:rsidRPr="007840C5">
              <w:instrText xml:space="preserve"> FORMCHECKBOX </w:instrText>
            </w:r>
            <w:r w:rsidRPr="007840C5">
              <w:fldChar w:fldCharType="separate"/>
            </w:r>
            <w:r w:rsidRPr="007840C5">
              <w:fldChar w:fldCharType="end"/>
            </w:r>
            <w:r w:rsidR="005C1BE9" w:rsidRPr="007840C5">
              <w:t>Cumple</w:t>
            </w:r>
          </w:p>
          <w:p w14:paraId="6FA3836F" w14:textId="03C74C9C" w:rsidR="006C38A6" w:rsidRPr="007840C5" w:rsidRDefault="00CF7287" w:rsidP="00CF7287">
            <w:pPr>
              <w:pStyle w:val="checkbox0"/>
              <w:numPr>
                <w:ilvl w:val="0"/>
                <w:numId w:val="0"/>
              </w:numPr>
            </w:pPr>
            <w:r w:rsidRPr="007840C5">
              <w:fldChar w:fldCharType="begin">
                <w:ffData>
                  <w:name w:val="Check8"/>
                  <w:enabled/>
                  <w:calcOnExit w:val="0"/>
                  <w:checkBox>
                    <w:sizeAuto/>
                    <w:default w:val="0"/>
                  </w:checkBox>
                </w:ffData>
              </w:fldChar>
            </w:r>
            <w:r w:rsidRPr="007840C5">
              <w:instrText xml:space="preserve"> FORMCHECKBOX </w:instrText>
            </w:r>
            <w:r w:rsidRPr="007840C5">
              <w:fldChar w:fldCharType="separate"/>
            </w:r>
            <w:r w:rsidRPr="007840C5">
              <w:fldChar w:fldCharType="end"/>
            </w:r>
            <w:r w:rsidR="005C1BE9" w:rsidRPr="007840C5">
              <w:t>No Cumple</w:t>
            </w:r>
          </w:p>
        </w:tc>
      </w:tr>
      <w:tr w:rsidR="00FC0E4C" w:rsidRPr="007840C5" w14:paraId="011FCAD8" w14:textId="77777777" w:rsidTr="00D6355D">
        <w:trPr>
          <w:cantSplit/>
        </w:trPr>
        <w:tc>
          <w:tcPr>
            <w:tcW w:w="1609" w:type="dxa"/>
            <w:vAlign w:val="center"/>
          </w:tcPr>
          <w:p w14:paraId="1ED8F05F" w14:textId="276C2E59" w:rsidR="00274FC3" w:rsidRPr="007840C5" w:rsidRDefault="008B6B15" w:rsidP="00274FC3">
            <w:pPr>
              <w:rPr>
                <w:rFonts w:cs="Times New Roman"/>
                <w:szCs w:val="24"/>
                <w:lang w:val="es-ES"/>
              </w:rPr>
            </w:pPr>
            <w:r w:rsidRPr="007840C5">
              <w:rPr>
                <w:rFonts w:cs="Times New Roman"/>
                <w:szCs w:val="24"/>
                <w:lang w:val="es-ES"/>
              </w:rPr>
              <w:lastRenderedPageBreak/>
              <w:t xml:space="preserve">Todos los tipos de instalaciones </w:t>
            </w:r>
          </w:p>
        </w:tc>
        <w:tc>
          <w:tcPr>
            <w:tcW w:w="1428" w:type="dxa"/>
            <w:vAlign w:val="center"/>
          </w:tcPr>
          <w:p w14:paraId="038A22B0" w14:textId="7A040788" w:rsidR="00274FC3" w:rsidRPr="007840C5" w:rsidRDefault="00274FC3" w:rsidP="00274FC3">
            <w:pPr>
              <w:rPr>
                <w:rFonts w:cs="Times New Roman"/>
                <w:b/>
                <w:color w:val="000000" w:themeColor="text1"/>
                <w:szCs w:val="24"/>
              </w:rPr>
            </w:pPr>
            <w:r w:rsidRPr="007840C5">
              <w:rPr>
                <w:rFonts w:cs="Times New Roman"/>
                <w:b/>
                <w:color w:val="000000" w:themeColor="text1"/>
                <w:szCs w:val="24"/>
              </w:rPr>
              <w:t>P-FI-01</w:t>
            </w:r>
          </w:p>
        </w:tc>
        <w:tc>
          <w:tcPr>
            <w:tcW w:w="5803" w:type="dxa"/>
          </w:tcPr>
          <w:p w14:paraId="656179ED" w14:textId="01E8AC9D" w:rsidR="00274FC3" w:rsidRPr="007840C5" w:rsidRDefault="00564362" w:rsidP="00564362">
            <w:pPr>
              <w:pStyle w:val="NoSpacing"/>
              <w:spacing w:after="240" w:line="276" w:lineRule="auto"/>
              <w:rPr>
                <w:rStyle w:val="SubtleEmphasis"/>
                <w:rFonts w:ascii="Aptos" w:hAnsi="Aptos" w:cs="Times New Roman"/>
                <w:i w:val="0"/>
                <w:sz w:val="24"/>
                <w:szCs w:val="24"/>
                <w:lang w:val="es-ES"/>
              </w:rPr>
            </w:pPr>
            <w:r w:rsidRPr="007840C5">
              <w:rPr>
                <w:rStyle w:val="Emphasis"/>
                <w:rFonts w:ascii="Aptos" w:hAnsi="Aptos" w:cs="Times New Roman"/>
                <w:i w:val="0"/>
                <w:iCs/>
                <w:sz w:val="24"/>
                <w:szCs w:val="24"/>
                <w:lang w:val="es-ES"/>
              </w:rPr>
              <w:t>Los padres tienen oportunidades estructuradas para proveer comentarios que pueden influir en el programa</w:t>
            </w:r>
            <w:r w:rsidR="00274FC3" w:rsidRPr="007840C5">
              <w:rPr>
                <w:rStyle w:val="Emphasis"/>
                <w:rFonts w:ascii="Aptos" w:hAnsi="Aptos" w:cs="Times New Roman"/>
                <w:i w:val="0"/>
                <w:iCs/>
                <w:sz w:val="24"/>
                <w:szCs w:val="24"/>
                <w:lang w:val="es-ES"/>
              </w:rPr>
              <w:t>.</w:t>
            </w:r>
          </w:p>
        </w:tc>
        <w:tc>
          <w:tcPr>
            <w:tcW w:w="4110" w:type="dxa"/>
          </w:tcPr>
          <w:p w14:paraId="6AD684CB" w14:textId="2CAADDF0" w:rsidR="00274FC3" w:rsidRPr="007840C5" w:rsidRDefault="0064739F" w:rsidP="000F5FE3">
            <w:pPr>
              <w:pStyle w:val="checkbox0"/>
              <w:numPr>
                <w:ilvl w:val="0"/>
                <w:numId w:val="0"/>
              </w:numPr>
              <w:rPr>
                <w:lang w:val="es-ES"/>
              </w:rPr>
            </w:pPr>
            <w:r w:rsidRPr="007840C5">
              <w:rPr>
                <w:b/>
                <w:bCs/>
              </w:rPr>
              <w:fldChar w:fldCharType="begin">
                <w:ffData>
                  <w:name w:val="Check55"/>
                  <w:enabled/>
                  <w:calcOnExit w:val="0"/>
                  <w:checkBox>
                    <w:sizeAuto/>
                    <w:default w:val="0"/>
                  </w:checkBox>
                </w:ffData>
              </w:fldChar>
            </w:r>
            <w:bookmarkStart w:id="28" w:name="Check55"/>
            <w:r w:rsidRPr="007840C5">
              <w:rPr>
                <w:b/>
                <w:bCs/>
                <w:lang w:val="es-ES"/>
              </w:rPr>
              <w:instrText xml:space="preserve"> FORMCHECKBOX </w:instrText>
            </w:r>
            <w:r w:rsidRPr="007840C5">
              <w:rPr>
                <w:b/>
                <w:bCs/>
              </w:rPr>
            </w:r>
            <w:r w:rsidRPr="007840C5">
              <w:rPr>
                <w:b/>
                <w:bCs/>
              </w:rPr>
              <w:fldChar w:fldCharType="separate"/>
            </w:r>
            <w:r w:rsidRPr="007840C5">
              <w:rPr>
                <w:b/>
                <w:bCs/>
              </w:rPr>
              <w:fldChar w:fldCharType="end"/>
            </w:r>
            <w:bookmarkEnd w:id="28"/>
            <w:r w:rsidR="00274FC3" w:rsidRPr="007840C5">
              <w:rPr>
                <w:b/>
                <w:bCs/>
                <w:lang w:val="es-ES"/>
              </w:rPr>
              <w:t>0</w:t>
            </w:r>
            <w:r w:rsidR="00274FC3" w:rsidRPr="007840C5">
              <w:rPr>
                <w:lang w:val="es-ES"/>
              </w:rPr>
              <w:t xml:space="preserve">= </w:t>
            </w:r>
            <w:r w:rsidR="00903251" w:rsidRPr="007840C5">
              <w:rPr>
                <w:lang w:val="es-ES"/>
              </w:rPr>
              <w:t>No se proveen oportunidades</w:t>
            </w:r>
          </w:p>
          <w:p w14:paraId="42B144E6" w14:textId="71EEBAE5" w:rsidR="00274FC3" w:rsidRPr="007840C5" w:rsidRDefault="0064739F" w:rsidP="00D07110">
            <w:pPr>
              <w:pStyle w:val="checkbox0"/>
              <w:numPr>
                <w:ilvl w:val="0"/>
                <w:numId w:val="0"/>
              </w:numPr>
              <w:rPr>
                <w:lang w:val="es-ES"/>
              </w:rPr>
            </w:pPr>
            <w:r w:rsidRPr="007840C5">
              <w:rPr>
                <w:b/>
              </w:rPr>
              <w:fldChar w:fldCharType="begin">
                <w:ffData>
                  <w:name w:val="Check56"/>
                  <w:enabled/>
                  <w:calcOnExit w:val="0"/>
                  <w:checkBox>
                    <w:sizeAuto/>
                    <w:default w:val="0"/>
                  </w:checkBox>
                </w:ffData>
              </w:fldChar>
            </w:r>
            <w:bookmarkStart w:id="29" w:name="Check56"/>
            <w:r w:rsidRPr="007840C5">
              <w:rPr>
                <w:b/>
                <w:lang w:val="es-ES"/>
              </w:rPr>
              <w:instrText xml:space="preserve"> FORMCHECKBOX </w:instrText>
            </w:r>
            <w:r w:rsidRPr="007840C5">
              <w:rPr>
                <w:b/>
              </w:rPr>
            </w:r>
            <w:r w:rsidRPr="007840C5">
              <w:rPr>
                <w:b/>
              </w:rPr>
              <w:fldChar w:fldCharType="separate"/>
            </w:r>
            <w:r w:rsidRPr="007840C5">
              <w:rPr>
                <w:b/>
              </w:rPr>
              <w:fldChar w:fldCharType="end"/>
            </w:r>
            <w:bookmarkEnd w:id="29"/>
            <w:r w:rsidR="00274FC3" w:rsidRPr="007840C5">
              <w:rPr>
                <w:b/>
                <w:lang w:val="es-ES"/>
              </w:rPr>
              <w:t>1</w:t>
            </w:r>
            <w:r w:rsidR="00274FC3" w:rsidRPr="007840C5">
              <w:rPr>
                <w:lang w:val="es-ES"/>
              </w:rPr>
              <w:t xml:space="preserve">= </w:t>
            </w:r>
            <w:r w:rsidR="00903251" w:rsidRPr="007840C5">
              <w:rPr>
                <w:lang w:val="es-ES"/>
              </w:rPr>
              <w:t>El director/a busca conseguir sugerencias de los padres de manera verbal o escrita y puede presentar constancias.</w:t>
            </w:r>
          </w:p>
          <w:p w14:paraId="25AD0DCA" w14:textId="7F3C727C" w:rsidR="00274FC3" w:rsidRPr="007840C5" w:rsidRDefault="0064739F" w:rsidP="008A46D2">
            <w:pPr>
              <w:pStyle w:val="checkbox0"/>
              <w:numPr>
                <w:ilvl w:val="0"/>
                <w:numId w:val="0"/>
              </w:numPr>
              <w:rPr>
                <w:lang w:val="es-ES"/>
              </w:rPr>
            </w:pPr>
            <w:r w:rsidRPr="007840C5">
              <w:rPr>
                <w:b/>
              </w:rPr>
              <w:fldChar w:fldCharType="begin">
                <w:ffData>
                  <w:name w:val="Check57"/>
                  <w:enabled/>
                  <w:calcOnExit w:val="0"/>
                  <w:checkBox>
                    <w:sizeAuto/>
                    <w:default w:val="0"/>
                  </w:checkBox>
                </w:ffData>
              </w:fldChar>
            </w:r>
            <w:bookmarkStart w:id="30" w:name="Check57"/>
            <w:r w:rsidRPr="007840C5">
              <w:rPr>
                <w:b/>
                <w:lang w:val="es-ES"/>
              </w:rPr>
              <w:instrText xml:space="preserve"> FORMCHECKBOX </w:instrText>
            </w:r>
            <w:r w:rsidRPr="007840C5">
              <w:rPr>
                <w:b/>
              </w:rPr>
            </w:r>
            <w:r w:rsidRPr="007840C5">
              <w:rPr>
                <w:b/>
              </w:rPr>
              <w:fldChar w:fldCharType="separate"/>
            </w:r>
            <w:r w:rsidRPr="007840C5">
              <w:rPr>
                <w:b/>
              </w:rPr>
              <w:fldChar w:fldCharType="end"/>
            </w:r>
            <w:bookmarkEnd w:id="30"/>
            <w:r w:rsidR="00274FC3" w:rsidRPr="007840C5">
              <w:rPr>
                <w:b/>
                <w:lang w:val="es-ES"/>
              </w:rPr>
              <w:t>2</w:t>
            </w:r>
            <w:r w:rsidR="00274FC3" w:rsidRPr="007840C5">
              <w:rPr>
                <w:lang w:val="es-ES"/>
              </w:rPr>
              <w:t xml:space="preserve">= </w:t>
            </w:r>
            <w:r w:rsidR="00944770" w:rsidRPr="007840C5">
              <w:rPr>
                <w:lang w:val="es-ES"/>
              </w:rPr>
              <w:t>El centro/hogar tiene un proceso continuo para recibir y analizar las sugerencias y las recomendaciones de los padres.</w:t>
            </w:r>
          </w:p>
          <w:p w14:paraId="678F5795" w14:textId="6C55DA84" w:rsidR="00274FC3" w:rsidRPr="007840C5" w:rsidRDefault="0064739F" w:rsidP="00944770">
            <w:pPr>
              <w:pStyle w:val="checkbox0"/>
              <w:numPr>
                <w:ilvl w:val="0"/>
                <w:numId w:val="0"/>
              </w:numPr>
              <w:rPr>
                <w:rFonts w:cs="Times New Roman"/>
                <w:lang w:val="es-ES"/>
              </w:rPr>
            </w:pPr>
            <w:r w:rsidRPr="007840C5">
              <w:rPr>
                <w:b/>
              </w:rPr>
              <w:fldChar w:fldCharType="begin">
                <w:ffData>
                  <w:name w:val="Check58"/>
                  <w:enabled/>
                  <w:calcOnExit w:val="0"/>
                  <w:checkBox>
                    <w:sizeAuto/>
                    <w:default w:val="0"/>
                  </w:checkBox>
                </w:ffData>
              </w:fldChar>
            </w:r>
            <w:bookmarkStart w:id="31" w:name="Check58"/>
            <w:r w:rsidRPr="007840C5">
              <w:rPr>
                <w:b/>
                <w:lang w:val="es-ES"/>
              </w:rPr>
              <w:instrText xml:space="preserve"> FORMCHECKBOX </w:instrText>
            </w:r>
            <w:r w:rsidRPr="007840C5">
              <w:rPr>
                <w:b/>
              </w:rPr>
            </w:r>
            <w:r w:rsidRPr="007840C5">
              <w:rPr>
                <w:b/>
              </w:rPr>
              <w:fldChar w:fldCharType="separate"/>
            </w:r>
            <w:r w:rsidRPr="007840C5">
              <w:rPr>
                <w:b/>
              </w:rPr>
              <w:fldChar w:fldCharType="end"/>
            </w:r>
            <w:bookmarkEnd w:id="31"/>
            <w:r w:rsidR="00274FC3" w:rsidRPr="007840C5">
              <w:rPr>
                <w:b/>
                <w:lang w:val="es-ES"/>
              </w:rPr>
              <w:t>3</w:t>
            </w:r>
            <w:r w:rsidR="00274FC3" w:rsidRPr="007840C5">
              <w:rPr>
                <w:lang w:val="es-ES"/>
              </w:rPr>
              <w:t xml:space="preserve">= </w:t>
            </w:r>
            <w:r w:rsidR="00944770" w:rsidRPr="007840C5">
              <w:rPr>
                <w:lang w:val="es-ES"/>
              </w:rPr>
              <w:t>Se ofrece a los padres una evaluación escrita anual y/o encuesta. Sugerencias y resultados de evaluación están integrados a la operación del programa cuando corresponde</w:t>
            </w:r>
          </w:p>
        </w:tc>
      </w:tr>
      <w:tr w:rsidR="00FC0E4C" w:rsidRPr="007840C5" w14:paraId="420321F3" w14:textId="77777777" w:rsidTr="00D6355D">
        <w:trPr>
          <w:cantSplit/>
        </w:trPr>
        <w:tc>
          <w:tcPr>
            <w:tcW w:w="1609" w:type="dxa"/>
            <w:vAlign w:val="center"/>
          </w:tcPr>
          <w:p w14:paraId="5BC6A249" w14:textId="76670827" w:rsidR="00274FC3" w:rsidRPr="007840C5" w:rsidRDefault="008B6B15" w:rsidP="00274FC3">
            <w:pPr>
              <w:rPr>
                <w:rFonts w:cs="Times New Roman"/>
                <w:szCs w:val="24"/>
                <w:lang w:val="es-ES"/>
              </w:rPr>
            </w:pPr>
            <w:r w:rsidRPr="007840C5">
              <w:rPr>
                <w:rFonts w:cs="Times New Roman"/>
                <w:szCs w:val="24"/>
                <w:lang w:val="es-ES"/>
              </w:rPr>
              <w:t xml:space="preserve">Todos los tipos de instalaciones </w:t>
            </w:r>
          </w:p>
        </w:tc>
        <w:tc>
          <w:tcPr>
            <w:tcW w:w="1428" w:type="dxa"/>
            <w:vAlign w:val="center"/>
          </w:tcPr>
          <w:p w14:paraId="6E4CBC42" w14:textId="2485200D" w:rsidR="00274FC3" w:rsidRPr="007840C5" w:rsidRDefault="00274FC3" w:rsidP="00274FC3">
            <w:pPr>
              <w:rPr>
                <w:rFonts w:cs="Times New Roman"/>
                <w:b/>
                <w:color w:val="000000" w:themeColor="text1"/>
                <w:szCs w:val="24"/>
              </w:rPr>
            </w:pPr>
            <w:r w:rsidRPr="007840C5">
              <w:rPr>
                <w:rFonts w:cs="Times New Roman"/>
                <w:b/>
                <w:color w:val="000000" w:themeColor="text1"/>
                <w:szCs w:val="24"/>
              </w:rPr>
              <w:t>P-FI-03</w:t>
            </w:r>
          </w:p>
        </w:tc>
        <w:tc>
          <w:tcPr>
            <w:tcW w:w="5803" w:type="dxa"/>
          </w:tcPr>
          <w:p w14:paraId="10DF25D8" w14:textId="61A5F9E4" w:rsidR="00274FC3" w:rsidRPr="007840C5" w:rsidRDefault="008B6860" w:rsidP="008B6860">
            <w:pPr>
              <w:pStyle w:val="NoSpacing"/>
              <w:spacing w:after="240" w:line="276" w:lineRule="auto"/>
              <w:rPr>
                <w:rStyle w:val="SubtleEmphasis"/>
                <w:rFonts w:ascii="Aptos" w:hAnsi="Aptos" w:cs="Times New Roman"/>
                <w:i w:val="0"/>
                <w:sz w:val="24"/>
                <w:szCs w:val="24"/>
                <w:lang w:val="es-ES"/>
              </w:rPr>
            </w:pPr>
            <w:r w:rsidRPr="007840C5">
              <w:rPr>
                <w:rStyle w:val="Emphasis"/>
                <w:rFonts w:ascii="Aptos" w:hAnsi="Aptos" w:cs="Times New Roman"/>
                <w:i w:val="0"/>
                <w:iCs/>
                <w:sz w:val="24"/>
                <w:szCs w:val="24"/>
                <w:lang w:val="es-ES"/>
              </w:rPr>
              <w:t>Se invita a las familias a participar en las actividades relacionadas con el programa</w:t>
            </w:r>
            <w:r w:rsidR="00274FC3" w:rsidRPr="007840C5">
              <w:rPr>
                <w:rStyle w:val="Emphasis"/>
                <w:rFonts w:ascii="Aptos" w:hAnsi="Aptos" w:cs="Times New Roman"/>
                <w:i w:val="0"/>
                <w:iCs/>
                <w:sz w:val="24"/>
                <w:szCs w:val="24"/>
                <w:lang w:val="es-ES"/>
              </w:rPr>
              <w:t>.</w:t>
            </w:r>
          </w:p>
        </w:tc>
        <w:tc>
          <w:tcPr>
            <w:tcW w:w="4110" w:type="dxa"/>
          </w:tcPr>
          <w:p w14:paraId="73478C24" w14:textId="36A9ED92" w:rsidR="00274FC3" w:rsidRPr="007840C5" w:rsidRDefault="00FE7E58" w:rsidP="000C53E4">
            <w:pPr>
              <w:pStyle w:val="checkbox0"/>
              <w:numPr>
                <w:ilvl w:val="0"/>
                <w:numId w:val="0"/>
              </w:numPr>
              <w:rPr>
                <w:lang w:val="es-ES"/>
              </w:rPr>
            </w:pPr>
            <w:r w:rsidRPr="007840C5">
              <w:rPr>
                <w:b/>
                <w:bCs/>
              </w:rPr>
              <w:fldChar w:fldCharType="begin">
                <w:ffData>
                  <w:name w:val="Check63"/>
                  <w:enabled/>
                  <w:calcOnExit w:val="0"/>
                  <w:checkBox>
                    <w:sizeAuto/>
                    <w:default w:val="0"/>
                  </w:checkBox>
                </w:ffData>
              </w:fldChar>
            </w:r>
            <w:bookmarkStart w:id="32" w:name="Check63"/>
            <w:r w:rsidRPr="007840C5">
              <w:rPr>
                <w:b/>
                <w:bCs/>
                <w:lang w:val="es-ES"/>
              </w:rPr>
              <w:instrText xml:space="preserve"> FORMCHECKBOX </w:instrText>
            </w:r>
            <w:r w:rsidRPr="007840C5">
              <w:rPr>
                <w:b/>
                <w:bCs/>
              </w:rPr>
            </w:r>
            <w:r w:rsidRPr="007840C5">
              <w:rPr>
                <w:b/>
                <w:bCs/>
              </w:rPr>
              <w:fldChar w:fldCharType="separate"/>
            </w:r>
            <w:r w:rsidRPr="007840C5">
              <w:rPr>
                <w:b/>
                <w:bCs/>
              </w:rPr>
              <w:fldChar w:fldCharType="end"/>
            </w:r>
            <w:bookmarkEnd w:id="32"/>
            <w:r w:rsidR="00274FC3" w:rsidRPr="007840C5">
              <w:rPr>
                <w:b/>
                <w:bCs/>
                <w:lang w:val="es-ES"/>
              </w:rPr>
              <w:t>0</w:t>
            </w:r>
            <w:r w:rsidR="00274FC3" w:rsidRPr="007840C5">
              <w:rPr>
                <w:lang w:val="es-ES"/>
              </w:rPr>
              <w:t xml:space="preserve">= </w:t>
            </w:r>
            <w:r w:rsidR="008526BD" w:rsidRPr="007840C5">
              <w:rPr>
                <w:lang w:val="es-ES"/>
              </w:rPr>
              <w:t>No se proveen oportunidades</w:t>
            </w:r>
          </w:p>
          <w:p w14:paraId="1AD84195" w14:textId="7FCBF95B" w:rsidR="00274FC3" w:rsidRPr="007840C5" w:rsidRDefault="00FE7E58" w:rsidP="001B6B56">
            <w:pPr>
              <w:pStyle w:val="checkbox0"/>
              <w:numPr>
                <w:ilvl w:val="0"/>
                <w:numId w:val="0"/>
              </w:numPr>
              <w:rPr>
                <w:lang w:val="es-ES"/>
              </w:rPr>
            </w:pPr>
            <w:r w:rsidRPr="007840C5">
              <w:rPr>
                <w:b/>
              </w:rPr>
              <w:fldChar w:fldCharType="begin">
                <w:ffData>
                  <w:name w:val="Check64"/>
                  <w:enabled/>
                  <w:calcOnExit w:val="0"/>
                  <w:checkBox>
                    <w:sizeAuto/>
                    <w:default w:val="0"/>
                  </w:checkBox>
                </w:ffData>
              </w:fldChar>
            </w:r>
            <w:bookmarkStart w:id="33" w:name="Check64"/>
            <w:r w:rsidRPr="007840C5">
              <w:rPr>
                <w:b/>
                <w:lang w:val="es-ES"/>
              </w:rPr>
              <w:instrText xml:space="preserve"> FORMCHECKBOX </w:instrText>
            </w:r>
            <w:r w:rsidRPr="007840C5">
              <w:rPr>
                <w:b/>
              </w:rPr>
            </w:r>
            <w:r w:rsidRPr="007840C5">
              <w:rPr>
                <w:b/>
              </w:rPr>
              <w:fldChar w:fldCharType="separate"/>
            </w:r>
            <w:r w:rsidRPr="007840C5">
              <w:rPr>
                <w:b/>
              </w:rPr>
              <w:fldChar w:fldCharType="end"/>
            </w:r>
            <w:bookmarkEnd w:id="33"/>
            <w:r w:rsidR="00274FC3" w:rsidRPr="007840C5">
              <w:rPr>
                <w:b/>
                <w:lang w:val="es-ES"/>
              </w:rPr>
              <w:t>1</w:t>
            </w:r>
            <w:r w:rsidR="00274FC3" w:rsidRPr="007840C5">
              <w:rPr>
                <w:lang w:val="es-ES"/>
              </w:rPr>
              <w:t xml:space="preserve">= </w:t>
            </w:r>
            <w:r w:rsidR="002E0807" w:rsidRPr="007840C5">
              <w:rPr>
                <w:lang w:val="es-ES"/>
              </w:rPr>
              <w:t>Invitamos y alentamos a las familias a asistir a un evento anualmente</w:t>
            </w:r>
          </w:p>
          <w:p w14:paraId="7558B862" w14:textId="15E112ED" w:rsidR="00274FC3" w:rsidRPr="007840C5" w:rsidRDefault="00FE7E58" w:rsidP="00C73CC6">
            <w:pPr>
              <w:pStyle w:val="checkbox0"/>
              <w:numPr>
                <w:ilvl w:val="0"/>
                <w:numId w:val="0"/>
              </w:numPr>
              <w:rPr>
                <w:lang w:val="es-ES"/>
              </w:rPr>
            </w:pPr>
            <w:r w:rsidRPr="007840C5">
              <w:rPr>
                <w:b/>
              </w:rPr>
              <w:fldChar w:fldCharType="begin">
                <w:ffData>
                  <w:name w:val="Check65"/>
                  <w:enabled/>
                  <w:calcOnExit w:val="0"/>
                  <w:checkBox>
                    <w:sizeAuto/>
                    <w:default w:val="0"/>
                  </w:checkBox>
                </w:ffData>
              </w:fldChar>
            </w:r>
            <w:bookmarkStart w:id="34" w:name="Check65"/>
            <w:r w:rsidRPr="007840C5">
              <w:rPr>
                <w:b/>
                <w:lang w:val="es-ES"/>
              </w:rPr>
              <w:instrText xml:space="preserve"> FORMCHECKBOX </w:instrText>
            </w:r>
            <w:r w:rsidRPr="007840C5">
              <w:rPr>
                <w:b/>
              </w:rPr>
            </w:r>
            <w:r w:rsidRPr="007840C5">
              <w:rPr>
                <w:b/>
              </w:rPr>
              <w:fldChar w:fldCharType="separate"/>
            </w:r>
            <w:r w:rsidRPr="007840C5">
              <w:rPr>
                <w:b/>
              </w:rPr>
              <w:fldChar w:fldCharType="end"/>
            </w:r>
            <w:bookmarkEnd w:id="34"/>
            <w:r w:rsidR="00274FC3" w:rsidRPr="007840C5">
              <w:rPr>
                <w:b/>
                <w:lang w:val="es-ES"/>
              </w:rPr>
              <w:t>2</w:t>
            </w:r>
            <w:r w:rsidR="00274FC3" w:rsidRPr="007840C5">
              <w:rPr>
                <w:lang w:val="es-ES"/>
              </w:rPr>
              <w:t xml:space="preserve">= </w:t>
            </w:r>
            <w:r w:rsidR="00E5433D" w:rsidRPr="007840C5">
              <w:rPr>
                <w:lang w:val="es-ES"/>
              </w:rPr>
              <w:t>Invitamos y alentamos a las familias a asistir a dos eventos anualmente</w:t>
            </w:r>
          </w:p>
          <w:p w14:paraId="5BBB784E" w14:textId="4F88E9CC" w:rsidR="00274FC3" w:rsidRPr="007840C5" w:rsidRDefault="00FE7E58" w:rsidP="006B41ED">
            <w:pPr>
              <w:pStyle w:val="checkbox0"/>
              <w:numPr>
                <w:ilvl w:val="0"/>
                <w:numId w:val="0"/>
              </w:numPr>
              <w:rPr>
                <w:rFonts w:cs="Times New Roman"/>
                <w:lang w:val="es-ES"/>
              </w:rPr>
            </w:pPr>
            <w:r w:rsidRPr="007840C5">
              <w:rPr>
                <w:b/>
              </w:rPr>
              <w:fldChar w:fldCharType="begin">
                <w:ffData>
                  <w:name w:val="Check66"/>
                  <w:enabled/>
                  <w:calcOnExit w:val="0"/>
                  <w:checkBox>
                    <w:sizeAuto/>
                    <w:default w:val="0"/>
                  </w:checkBox>
                </w:ffData>
              </w:fldChar>
            </w:r>
            <w:bookmarkStart w:id="35" w:name="Check66"/>
            <w:r w:rsidRPr="007840C5">
              <w:rPr>
                <w:b/>
                <w:lang w:val="es-ES"/>
              </w:rPr>
              <w:instrText xml:space="preserve"> FORMCHECKBOX </w:instrText>
            </w:r>
            <w:r w:rsidRPr="007840C5">
              <w:rPr>
                <w:b/>
              </w:rPr>
            </w:r>
            <w:r w:rsidRPr="007840C5">
              <w:rPr>
                <w:b/>
              </w:rPr>
              <w:fldChar w:fldCharType="separate"/>
            </w:r>
            <w:r w:rsidRPr="007840C5">
              <w:rPr>
                <w:b/>
              </w:rPr>
              <w:fldChar w:fldCharType="end"/>
            </w:r>
            <w:bookmarkEnd w:id="35"/>
            <w:r w:rsidR="00274FC3" w:rsidRPr="007840C5">
              <w:rPr>
                <w:b/>
                <w:lang w:val="es-ES"/>
              </w:rPr>
              <w:t>3</w:t>
            </w:r>
            <w:r w:rsidR="00274FC3" w:rsidRPr="007840C5">
              <w:rPr>
                <w:lang w:val="es-ES"/>
              </w:rPr>
              <w:t xml:space="preserve">= </w:t>
            </w:r>
            <w:r w:rsidR="006B41ED" w:rsidRPr="007840C5">
              <w:rPr>
                <w:lang w:val="es-ES"/>
              </w:rPr>
              <w:t>Invitamos y alentamos a las familias a asistir a tres eventos o más anualmente</w:t>
            </w:r>
          </w:p>
        </w:tc>
      </w:tr>
    </w:tbl>
    <w:p w14:paraId="729D82E1" w14:textId="1BEF7F53" w:rsidR="002F7B24" w:rsidRPr="007840C5" w:rsidRDefault="007F5E53" w:rsidP="00274FC3">
      <w:pPr>
        <w:spacing w:after="200" w:line="276" w:lineRule="auto"/>
        <w:rPr>
          <w:lang w:val="es-ES"/>
        </w:rPr>
        <w:sectPr w:rsidR="002F7B24" w:rsidRPr="007840C5" w:rsidSect="00D67E6B">
          <w:headerReference w:type="default" r:id="rId16"/>
          <w:pgSz w:w="15840" w:h="12240" w:orient="landscape"/>
          <w:pgMar w:top="1080" w:right="1440" w:bottom="1080" w:left="1440" w:header="720" w:footer="720" w:gutter="0"/>
          <w:cols w:space="720"/>
          <w:docGrid w:linePitch="360"/>
        </w:sectPr>
      </w:pPr>
      <w:r w:rsidRPr="007840C5">
        <w:rPr>
          <w:lang w:val="es-ES"/>
        </w:rPr>
        <w:br w:type="page"/>
      </w:r>
    </w:p>
    <w:p w14:paraId="7068B3DC" w14:textId="15F97F04" w:rsidR="002C7890" w:rsidRPr="007840C5" w:rsidRDefault="009A4D8A" w:rsidP="005E4C76">
      <w:pPr>
        <w:pStyle w:val="Heading3"/>
        <w:rPr>
          <w:lang w:val="es-ES"/>
        </w:rPr>
      </w:pPr>
      <w:bookmarkStart w:id="36" w:name="_Toc224307581"/>
      <w:r w:rsidRPr="007840C5">
        <w:rPr>
          <w:lang w:val="es-ES"/>
        </w:rPr>
        <w:lastRenderedPageBreak/>
        <w:t xml:space="preserve">Tabla de puntuación de </w:t>
      </w:r>
      <w:r w:rsidR="004900C7" w:rsidRPr="007840C5">
        <w:rPr>
          <w:lang w:val="es-ES"/>
        </w:rPr>
        <w:t>g</w:t>
      </w:r>
      <w:r w:rsidR="00C71E9F" w:rsidRPr="007840C5">
        <w:rPr>
          <w:lang w:val="es-ES"/>
        </w:rPr>
        <w:t xml:space="preserve">estión del </w:t>
      </w:r>
      <w:r w:rsidR="004900C7" w:rsidRPr="007840C5">
        <w:rPr>
          <w:lang w:val="es-ES"/>
        </w:rPr>
        <w:t>p</w:t>
      </w:r>
      <w:r w:rsidR="00C71E9F" w:rsidRPr="007840C5">
        <w:rPr>
          <w:lang w:val="es-ES"/>
        </w:rPr>
        <w:t>rograma</w:t>
      </w:r>
      <w:bookmarkEnd w:id="36"/>
    </w:p>
    <w:tbl>
      <w:tblPr>
        <w:tblStyle w:val="TableGrid"/>
        <w:tblW w:w="0" w:type="auto"/>
        <w:tblLook w:val="04A0" w:firstRow="1" w:lastRow="0" w:firstColumn="1" w:lastColumn="0" w:noHBand="0" w:noVBand="1"/>
      </w:tblPr>
      <w:tblGrid>
        <w:gridCol w:w="1609"/>
        <w:gridCol w:w="1426"/>
        <w:gridCol w:w="5844"/>
        <w:gridCol w:w="4071"/>
      </w:tblGrid>
      <w:tr w:rsidR="00C25984" w:rsidRPr="007840C5" w14:paraId="474C0BD6" w14:textId="77777777" w:rsidTr="004C45A7">
        <w:trPr>
          <w:cantSplit/>
          <w:tblHeader/>
        </w:trPr>
        <w:tc>
          <w:tcPr>
            <w:tcW w:w="1249" w:type="dxa"/>
            <w:shd w:val="clear" w:color="auto" w:fill="000000" w:themeFill="text1"/>
            <w:vAlign w:val="center"/>
          </w:tcPr>
          <w:p w14:paraId="729DAF53" w14:textId="658ADE27" w:rsidR="00C25984" w:rsidRPr="007840C5" w:rsidRDefault="000300E7" w:rsidP="004C45A7">
            <w:pPr>
              <w:spacing w:after="0" w:line="240" w:lineRule="auto"/>
            </w:pPr>
            <w:r w:rsidRPr="007840C5">
              <w:rPr>
                <w:b/>
                <w:bCs/>
                <w:color w:val="FFFFFF" w:themeColor="background1"/>
                <w:szCs w:val="24"/>
              </w:rPr>
              <w:t>Tipo</w:t>
            </w:r>
          </w:p>
        </w:tc>
        <w:tc>
          <w:tcPr>
            <w:tcW w:w="1441" w:type="dxa"/>
            <w:shd w:val="clear" w:color="auto" w:fill="000000" w:themeFill="text1"/>
            <w:vAlign w:val="center"/>
          </w:tcPr>
          <w:p w14:paraId="265C0275" w14:textId="05C29411" w:rsidR="00C25984" w:rsidRPr="007840C5" w:rsidRDefault="000300E7" w:rsidP="004C45A7">
            <w:pPr>
              <w:spacing w:after="0" w:line="240" w:lineRule="auto"/>
            </w:pPr>
            <w:r w:rsidRPr="007840C5">
              <w:rPr>
                <w:b/>
                <w:bCs/>
                <w:color w:val="FFFFFF" w:themeColor="background1"/>
                <w:szCs w:val="24"/>
              </w:rPr>
              <w:t>Estándar</w:t>
            </w:r>
          </w:p>
        </w:tc>
        <w:tc>
          <w:tcPr>
            <w:tcW w:w="6035" w:type="dxa"/>
            <w:shd w:val="clear" w:color="auto" w:fill="000000" w:themeFill="text1"/>
          </w:tcPr>
          <w:p w14:paraId="32D70D5C" w14:textId="51EEC341" w:rsidR="00C25984" w:rsidRPr="007840C5" w:rsidRDefault="000300E7" w:rsidP="004C45A7">
            <w:pPr>
              <w:spacing w:after="0" w:line="240" w:lineRule="auto"/>
            </w:pPr>
            <w:r w:rsidRPr="007840C5">
              <w:rPr>
                <w:rStyle w:val="SubtleEmphasis"/>
                <w:rFonts w:cstheme="minorHAnsi"/>
                <w:b/>
                <w:bCs/>
                <w:i w:val="0"/>
                <w:iCs w:val="0"/>
                <w:color w:val="FFFFFF" w:themeColor="background1"/>
                <w:szCs w:val="24"/>
              </w:rPr>
              <w:t>Medición</w:t>
            </w:r>
          </w:p>
        </w:tc>
        <w:tc>
          <w:tcPr>
            <w:tcW w:w="4225" w:type="dxa"/>
            <w:shd w:val="clear" w:color="auto" w:fill="000000" w:themeFill="text1"/>
          </w:tcPr>
          <w:p w14:paraId="7F284781" w14:textId="60F656BA" w:rsidR="00C25984" w:rsidRPr="007840C5" w:rsidRDefault="000300E7" w:rsidP="004C45A7">
            <w:pPr>
              <w:spacing w:after="0" w:line="240" w:lineRule="auto"/>
            </w:pPr>
            <w:r w:rsidRPr="007840C5">
              <w:rPr>
                <w:b/>
                <w:bCs/>
                <w:color w:val="FFFFFF" w:themeColor="background1"/>
                <w:szCs w:val="24"/>
              </w:rPr>
              <w:t>Puntaje</w:t>
            </w:r>
          </w:p>
        </w:tc>
      </w:tr>
      <w:tr w:rsidR="00C25984" w:rsidRPr="007840C5" w14:paraId="17EEFD01" w14:textId="77777777" w:rsidTr="004C45A7">
        <w:trPr>
          <w:cantSplit/>
        </w:trPr>
        <w:tc>
          <w:tcPr>
            <w:tcW w:w="1249" w:type="dxa"/>
            <w:vAlign w:val="center"/>
          </w:tcPr>
          <w:p w14:paraId="4B6EE0D7" w14:textId="38A37E5E" w:rsidR="00C25984" w:rsidRPr="007840C5" w:rsidRDefault="008B6B15" w:rsidP="00C25984">
            <w:pPr>
              <w:rPr>
                <w:szCs w:val="24"/>
                <w:lang w:val="es-ES"/>
              </w:rPr>
            </w:pPr>
            <w:r w:rsidRPr="007840C5">
              <w:rPr>
                <w:rFonts w:cs="Times New Roman"/>
                <w:szCs w:val="24"/>
                <w:lang w:val="es-ES"/>
              </w:rPr>
              <w:t xml:space="preserve">Todos los tipos de instalaciones </w:t>
            </w:r>
          </w:p>
        </w:tc>
        <w:tc>
          <w:tcPr>
            <w:tcW w:w="1441" w:type="dxa"/>
            <w:vAlign w:val="center"/>
          </w:tcPr>
          <w:p w14:paraId="77B4789C" w14:textId="152175E8" w:rsidR="00C25984" w:rsidRPr="007840C5" w:rsidRDefault="00C25984" w:rsidP="00C25984">
            <w:pPr>
              <w:rPr>
                <w:szCs w:val="24"/>
              </w:rPr>
            </w:pPr>
            <w:r w:rsidRPr="007840C5">
              <w:rPr>
                <w:rFonts w:cs="Times New Roman"/>
                <w:b/>
                <w:color w:val="000000" w:themeColor="text1"/>
                <w:szCs w:val="24"/>
              </w:rPr>
              <w:t>S-PM-01</w:t>
            </w:r>
          </w:p>
        </w:tc>
        <w:tc>
          <w:tcPr>
            <w:tcW w:w="6035" w:type="dxa"/>
          </w:tcPr>
          <w:p w14:paraId="6183F713" w14:textId="568B000B" w:rsidR="00C25984" w:rsidRPr="007840C5" w:rsidRDefault="00C71E9F" w:rsidP="00C71E9F">
            <w:pPr>
              <w:spacing w:after="240" w:line="276" w:lineRule="auto"/>
              <w:rPr>
                <w:szCs w:val="24"/>
                <w:lang w:val="es-ES"/>
              </w:rPr>
            </w:pPr>
            <w:r w:rsidRPr="007840C5">
              <w:rPr>
                <w:rStyle w:val="SubtleEmphasis"/>
                <w:rFonts w:cs="Times New Roman"/>
                <w:i w:val="0"/>
                <w:color w:val="auto"/>
                <w:szCs w:val="24"/>
                <w:lang w:val="es-ES"/>
              </w:rPr>
              <w:t>El programa apoya a las familias y a los niños que pueden necesitar adaptaciones adicionales, que incluirán idioma de la casa, necesidades</w:t>
            </w:r>
            <w:r w:rsidR="00902F7D" w:rsidRPr="007840C5">
              <w:rPr>
                <w:rStyle w:val="SubtleEmphasis"/>
                <w:rFonts w:cs="Times New Roman"/>
                <w:i w:val="0"/>
                <w:color w:val="auto"/>
                <w:szCs w:val="24"/>
                <w:lang w:val="es-ES"/>
              </w:rPr>
              <w:t xml:space="preserve"> </w:t>
            </w:r>
            <w:r w:rsidRPr="007840C5">
              <w:rPr>
                <w:rStyle w:val="SubtleEmphasis"/>
                <w:rFonts w:cs="Times New Roman"/>
                <w:i w:val="0"/>
                <w:color w:val="auto"/>
                <w:szCs w:val="24"/>
                <w:lang w:val="es-ES"/>
              </w:rPr>
              <w:t>especiales/capacidades diferentes y/o contextos culturales.</w:t>
            </w:r>
          </w:p>
        </w:tc>
        <w:tc>
          <w:tcPr>
            <w:tcW w:w="4225" w:type="dxa"/>
          </w:tcPr>
          <w:p w14:paraId="56129A7C" w14:textId="69EFC505" w:rsidR="00C25984" w:rsidRPr="007840C5" w:rsidRDefault="00C25984" w:rsidP="00C25984">
            <w:pPr>
              <w:pStyle w:val="checkbox0"/>
              <w:numPr>
                <w:ilvl w:val="0"/>
                <w:numId w:val="0"/>
              </w:numPr>
            </w:pPr>
            <w:r w:rsidRPr="007840C5">
              <w:fldChar w:fldCharType="begin">
                <w:ffData>
                  <w:name w:val=""/>
                  <w:enabled/>
                  <w:calcOnExit w:val="0"/>
                  <w:checkBox>
                    <w:sizeAuto/>
                    <w:default w:val="0"/>
                  </w:checkBox>
                </w:ffData>
              </w:fldChar>
            </w:r>
            <w:r w:rsidRPr="007840C5">
              <w:instrText xml:space="preserve"> FORMCHECKBOX </w:instrText>
            </w:r>
            <w:r w:rsidRPr="007840C5">
              <w:fldChar w:fldCharType="separate"/>
            </w:r>
            <w:r w:rsidRPr="007840C5">
              <w:fldChar w:fldCharType="end"/>
            </w:r>
            <w:r w:rsidR="005C1BE9" w:rsidRPr="007840C5">
              <w:t>Cumple</w:t>
            </w:r>
          </w:p>
          <w:p w14:paraId="0DB9473F" w14:textId="1DEAF3F1" w:rsidR="00C25984" w:rsidRPr="007840C5" w:rsidRDefault="00C25984" w:rsidP="00C25984">
            <w:pPr>
              <w:pStyle w:val="checkbox0"/>
              <w:numPr>
                <w:ilvl w:val="0"/>
                <w:numId w:val="0"/>
              </w:numPr>
            </w:pPr>
            <w:r w:rsidRPr="007840C5">
              <w:fldChar w:fldCharType="begin">
                <w:ffData>
                  <w:name w:val="Check8"/>
                  <w:enabled/>
                  <w:calcOnExit w:val="0"/>
                  <w:checkBox>
                    <w:sizeAuto/>
                    <w:default w:val="0"/>
                  </w:checkBox>
                </w:ffData>
              </w:fldChar>
            </w:r>
            <w:r w:rsidRPr="007840C5">
              <w:instrText xml:space="preserve"> FORMCHECKBOX </w:instrText>
            </w:r>
            <w:r w:rsidRPr="007840C5">
              <w:fldChar w:fldCharType="separate"/>
            </w:r>
            <w:r w:rsidRPr="007840C5">
              <w:fldChar w:fldCharType="end"/>
            </w:r>
            <w:r w:rsidR="005C1BE9" w:rsidRPr="007840C5">
              <w:t>No Cumple</w:t>
            </w:r>
          </w:p>
        </w:tc>
      </w:tr>
      <w:tr w:rsidR="006421AA" w:rsidRPr="007840C5" w14:paraId="50F71EE0" w14:textId="77777777" w:rsidTr="004C45A7">
        <w:trPr>
          <w:cantSplit/>
        </w:trPr>
        <w:tc>
          <w:tcPr>
            <w:tcW w:w="1249" w:type="dxa"/>
            <w:vAlign w:val="center"/>
          </w:tcPr>
          <w:p w14:paraId="664E2BF6" w14:textId="229A13EB" w:rsidR="006421AA" w:rsidRPr="007840C5" w:rsidRDefault="008B6B15" w:rsidP="006421AA">
            <w:pPr>
              <w:rPr>
                <w:rFonts w:cs="Times New Roman"/>
                <w:szCs w:val="24"/>
                <w:lang w:val="es-ES"/>
              </w:rPr>
            </w:pPr>
            <w:r w:rsidRPr="007840C5">
              <w:rPr>
                <w:rFonts w:cs="Times New Roman"/>
                <w:szCs w:val="24"/>
                <w:lang w:val="es-ES"/>
              </w:rPr>
              <w:t xml:space="preserve">Todos los tipos de instalaciones </w:t>
            </w:r>
          </w:p>
        </w:tc>
        <w:tc>
          <w:tcPr>
            <w:tcW w:w="1441" w:type="dxa"/>
            <w:vAlign w:val="center"/>
          </w:tcPr>
          <w:p w14:paraId="753E9174" w14:textId="77777777" w:rsidR="006421AA" w:rsidRPr="007840C5" w:rsidRDefault="006421AA" w:rsidP="00EC74E7">
            <w:pPr>
              <w:rPr>
                <w:rFonts w:cs="Times New Roman"/>
                <w:b/>
                <w:color w:val="000000" w:themeColor="text1"/>
                <w:szCs w:val="24"/>
              </w:rPr>
            </w:pPr>
            <w:r w:rsidRPr="007840C5">
              <w:rPr>
                <w:rFonts w:cs="Times New Roman"/>
                <w:b/>
                <w:color w:val="000000" w:themeColor="text1"/>
                <w:szCs w:val="24"/>
              </w:rPr>
              <w:t>P-PM-01</w:t>
            </w:r>
          </w:p>
          <w:p w14:paraId="5FF95AB3" w14:textId="77777777" w:rsidR="006421AA" w:rsidRPr="007840C5" w:rsidRDefault="006421AA" w:rsidP="006421AA">
            <w:pPr>
              <w:rPr>
                <w:rFonts w:cs="Times New Roman"/>
                <w:b/>
                <w:color w:val="000000" w:themeColor="text1"/>
                <w:szCs w:val="24"/>
              </w:rPr>
            </w:pPr>
          </w:p>
        </w:tc>
        <w:tc>
          <w:tcPr>
            <w:tcW w:w="6035" w:type="dxa"/>
          </w:tcPr>
          <w:p w14:paraId="7C39CDD2" w14:textId="1A74909F" w:rsidR="00C03045" w:rsidRPr="007840C5" w:rsidRDefault="00C03045" w:rsidP="00C03045">
            <w:pPr>
              <w:rPr>
                <w:rFonts w:cs="Times New Roman"/>
                <w:bCs/>
                <w:szCs w:val="24"/>
                <w:lang w:val="es-ES"/>
              </w:rPr>
            </w:pPr>
            <w:r w:rsidRPr="007840C5">
              <w:rPr>
                <w:rFonts w:cs="Times New Roman"/>
                <w:bCs/>
                <w:szCs w:val="24"/>
                <w:lang w:val="es-ES"/>
              </w:rPr>
              <w:t>El programa le ofrece al personal apoyos compensatorios para alentar la retención del personal.</w:t>
            </w:r>
          </w:p>
          <w:p w14:paraId="7C19792A" w14:textId="6691A37D" w:rsidR="006421AA" w:rsidRPr="007840C5" w:rsidRDefault="00902F7D" w:rsidP="00C03045">
            <w:pPr>
              <w:spacing w:after="240" w:line="276" w:lineRule="auto"/>
              <w:rPr>
                <w:rStyle w:val="SubtleEmphasis"/>
                <w:rFonts w:cs="Times New Roman"/>
                <w:i w:val="0"/>
                <w:szCs w:val="24"/>
                <w:lang w:val="es-ES"/>
              </w:rPr>
            </w:pPr>
            <w:r w:rsidRPr="007840C5">
              <w:rPr>
                <w:rFonts w:cs="Times New Roman"/>
                <w:szCs w:val="24"/>
                <w:lang w:val="es-ES"/>
              </w:rPr>
              <w:t>Se permite No corresp. para hogares sin personal docente adicional</w:t>
            </w:r>
          </w:p>
        </w:tc>
        <w:tc>
          <w:tcPr>
            <w:tcW w:w="4225" w:type="dxa"/>
          </w:tcPr>
          <w:p w14:paraId="14FF7350" w14:textId="3069F0A6" w:rsidR="006421AA" w:rsidRPr="007840C5" w:rsidRDefault="006421AA" w:rsidP="00DB7996">
            <w:pPr>
              <w:pStyle w:val="checkbox0"/>
              <w:numPr>
                <w:ilvl w:val="0"/>
                <w:numId w:val="0"/>
              </w:numPr>
              <w:rPr>
                <w:lang w:val="es-ES"/>
              </w:rPr>
            </w:pPr>
            <w:r w:rsidRPr="007840C5">
              <w:rPr>
                <w:b/>
                <w:bCs/>
              </w:rPr>
              <w:fldChar w:fldCharType="begin">
                <w:ffData>
                  <w:name w:val="Check67"/>
                  <w:enabled/>
                  <w:calcOnExit w:val="0"/>
                  <w:checkBox>
                    <w:sizeAuto/>
                    <w:default w:val="0"/>
                  </w:checkBox>
                </w:ffData>
              </w:fldChar>
            </w:r>
            <w:r w:rsidRPr="007840C5">
              <w:rPr>
                <w:b/>
                <w:bCs/>
                <w:lang w:val="es-ES"/>
              </w:rPr>
              <w:instrText xml:space="preserve"> FORMCHECKBOX </w:instrText>
            </w:r>
            <w:r w:rsidRPr="007840C5">
              <w:rPr>
                <w:b/>
                <w:bCs/>
              </w:rPr>
            </w:r>
            <w:r w:rsidRPr="007840C5">
              <w:rPr>
                <w:b/>
                <w:bCs/>
              </w:rPr>
              <w:fldChar w:fldCharType="separate"/>
            </w:r>
            <w:r w:rsidRPr="007840C5">
              <w:rPr>
                <w:b/>
                <w:bCs/>
              </w:rPr>
              <w:fldChar w:fldCharType="end"/>
            </w:r>
            <w:r w:rsidRPr="007840C5">
              <w:rPr>
                <w:b/>
                <w:bCs/>
                <w:lang w:val="es-ES"/>
              </w:rPr>
              <w:t>0</w:t>
            </w:r>
            <w:r w:rsidRPr="007840C5">
              <w:rPr>
                <w:lang w:val="es-ES"/>
              </w:rPr>
              <w:t xml:space="preserve">= </w:t>
            </w:r>
            <w:r w:rsidR="005A4D0B" w:rsidRPr="007840C5">
              <w:rPr>
                <w:lang w:val="es-ES"/>
              </w:rPr>
              <w:t>No se ofrecen apoyos adicionales</w:t>
            </w:r>
          </w:p>
          <w:p w14:paraId="26F779B7" w14:textId="143C2889" w:rsidR="006421AA" w:rsidRPr="007840C5" w:rsidRDefault="006421AA" w:rsidP="003526D5">
            <w:pPr>
              <w:pStyle w:val="checkbox0"/>
              <w:numPr>
                <w:ilvl w:val="0"/>
                <w:numId w:val="0"/>
              </w:numPr>
              <w:rPr>
                <w:lang w:val="es-ES"/>
              </w:rPr>
            </w:pPr>
            <w:r w:rsidRPr="007840C5">
              <w:rPr>
                <w:b/>
              </w:rPr>
              <w:fldChar w:fldCharType="begin">
                <w:ffData>
                  <w:name w:val="Check69"/>
                  <w:enabled/>
                  <w:calcOnExit w:val="0"/>
                  <w:checkBox>
                    <w:sizeAuto/>
                    <w:default w:val="0"/>
                  </w:checkBox>
                </w:ffData>
              </w:fldChar>
            </w:r>
            <w:r w:rsidRPr="007840C5">
              <w:rPr>
                <w:b/>
                <w:lang w:val="es-ES"/>
              </w:rPr>
              <w:instrText xml:space="preserve"> FORMCHECKBOX </w:instrText>
            </w:r>
            <w:r w:rsidRPr="007840C5">
              <w:rPr>
                <w:b/>
              </w:rPr>
            </w:r>
            <w:r w:rsidRPr="007840C5">
              <w:rPr>
                <w:b/>
              </w:rPr>
              <w:fldChar w:fldCharType="separate"/>
            </w:r>
            <w:r w:rsidRPr="007840C5">
              <w:rPr>
                <w:b/>
              </w:rPr>
              <w:fldChar w:fldCharType="end"/>
            </w:r>
            <w:r w:rsidRPr="007840C5">
              <w:rPr>
                <w:b/>
                <w:lang w:val="es-ES"/>
              </w:rPr>
              <w:t>1</w:t>
            </w:r>
            <w:r w:rsidRPr="007840C5">
              <w:rPr>
                <w:lang w:val="es-ES"/>
              </w:rPr>
              <w:t xml:space="preserve">= </w:t>
            </w:r>
            <w:r w:rsidR="00BD1A21" w:rsidRPr="007840C5">
              <w:rPr>
                <w:lang w:val="es-ES"/>
              </w:rPr>
              <w:t>Se ofrece 1 apoyo adicional</w:t>
            </w:r>
          </w:p>
          <w:p w14:paraId="7F05170D" w14:textId="05D67F34" w:rsidR="006421AA" w:rsidRPr="007840C5" w:rsidRDefault="006421AA" w:rsidP="00AD5A42">
            <w:pPr>
              <w:pStyle w:val="checkbox0"/>
              <w:numPr>
                <w:ilvl w:val="0"/>
                <w:numId w:val="0"/>
              </w:numPr>
              <w:rPr>
                <w:lang w:val="es-ES"/>
              </w:rPr>
            </w:pPr>
            <w:r w:rsidRPr="007840C5">
              <w:rPr>
                <w:b/>
              </w:rPr>
              <w:fldChar w:fldCharType="begin">
                <w:ffData>
                  <w:name w:val="Check68"/>
                  <w:enabled/>
                  <w:calcOnExit w:val="0"/>
                  <w:checkBox>
                    <w:sizeAuto/>
                    <w:default w:val="0"/>
                  </w:checkBox>
                </w:ffData>
              </w:fldChar>
            </w:r>
            <w:r w:rsidRPr="007840C5">
              <w:rPr>
                <w:b/>
                <w:lang w:val="es-ES"/>
              </w:rPr>
              <w:instrText xml:space="preserve"> FORMCHECKBOX </w:instrText>
            </w:r>
            <w:r w:rsidRPr="007840C5">
              <w:rPr>
                <w:b/>
              </w:rPr>
            </w:r>
            <w:r w:rsidRPr="007840C5">
              <w:rPr>
                <w:b/>
              </w:rPr>
              <w:fldChar w:fldCharType="separate"/>
            </w:r>
            <w:r w:rsidRPr="007840C5">
              <w:rPr>
                <w:b/>
              </w:rPr>
              <w:fldChar w:fldCharType="end"/>
            </w:r>
            <w:r w:rsidRPr="007840C5">
              <w:rPr>
                <w:b/>
                <w:lang w:val="es-ES"/>
              </w:rPr>
              <w:t>2</w:t>
            </w:r>
            <w:r w:rsidRPr="007840C5">
              <w:rPr>
                <w:lang w:val="es-ES"/>
              </w:rPr>
              <w:t xml:space="preserve">= </w:t>
            </w:r>
            <w:r w:rsidR="00BD1A21" w:rsidRPr="007840C5">
              <w:rPr>
                <w:lang w:val="es-ES"/>
              </w:rPr>
              <w:t>Se ofrecen 2 apoyos adicionales</w:t>
            </w:r>
          </w:p>
          <w:p w14:paraId="784A2EEC" w14:textId="5D664FA2" w:rsidR="006421AA" w:rsidRPr="007840C5" w:rsidRDefault="006421AA" w:rsidP="00D50E48">
            <w:pPr>
              <w:pStyle w:val="checkbox0"/>
              <w:numPr>
                <w:ilvl w:val="0"/>
                <w:numId w:val="0"/>
              </w:numPr>
              <w:rPr>
                <w:lang w:val="es-ES"/>
              </w:rPr>
            </w:pPr>
            <w:r w:rsidRPr="007840C5">
              <w:rPr>
                <w:b/>
              </w:rPr>
              <w:fldChar w:fldCharType="begin">
                <w:ffData>
                  <w:name w:val="Check70"/>
                  <w:enabled/>
                  <w:calcOnExit w:val="0"/>
                  <w:checkBox>
                    <w:sizeAuto/>
                    <w:default w:val="0"/>
                  </w:checkBox>
                </w:ffData>
              </w:fldChar>
            </w:r>
            <w:r w:rsidRPr="007840C5">
              <w:rPr>
                <w:b/>
                <w:lang w:val="es-ES"/>
              </w:rPr>
              <w:instrText xml:space="preserve"> FORMCHECKBOX </w:instrText>
            </w:r>
            <w:r w:rsidRPr="007840C5">
              <w:rPr>
                <w:b/>
              </w:rPr>
            </w:r>
            <w:r w:rsidRPr="007840C5">
              <w:rPr>
                <w:b/>
              </w:rPr>
              <w:fldChar w:fldCharType="separate"/>
            </w:r>
            <w:r w:rsidRPr="007840C5">
              <w:rPr>
                <w:b/>
              </w:rPr>
              <w:fldChar w:fldCharType="end"/>
            </w:r>
            <w:r w:rsidRPr="007840C5">
              <w:rPr>
                <w:b/>
                <w:lang w:val="es-ES"/>
              </w:rPr>
              <w:t>3</w:t>
            </w:r>
            <w:r w:rsidRPr="007840C5">
              <w:rPr>
                <w:lang w:val="es-ES"/>
              </w:rPr>
              <w:t xml:space="preserve">= </w:t>
            </w:r>
            <w:r w:rsidR="00D50E48" w:rsidRPr="007840C5">
              <w:rPr>
                <w:lang w:val="es-ES"/>
              </w:rPr>
              <w:t>Se ofrecen 3 o más apoyos adicionales</w:t>
            </w:r>
          </w:p>
        </w:tc>
      </w:tr>
      <w:tr w:rsidR="006421AA" w:rsidRPr="007840C5" w14:paraId="77DC1346" w14:textId="77777777" w:rsidTr="004C45A7">
        <w:trPr>
          <w:cantSplit/>
        </w:trPr>
        <w:tc>
          <w:tcPr>
            <w:tcW w:w="1249" w:type="dxa"/>
            <w:vAlign w:val="center"/>
          </w:tcPr>
          <w:p w14:paraId="5F0ADB28" w14:textId="34E04F00" w:rsidR="006421AA" w:rsidRPr="007840C5" w:rsidRDefault="008B6B15" w:rsidP="006421AA">
            <w:pPr>
              <w:rPr>
                <w:rFonts w:cs="Times New Roman"/>
                <w:szCs w:val="24"/>
                <w:lang w:val="es-ES"/>
              </w:rPr>
            </w:pPr>
            <w:r w:rsidRPr="007840C5">
              <w:rPr>
                <w:rFonts w:cs="Times New Roman"/>
                <w:szCs w:val="24"/>
                <w:lang w:val="es-ES"/>
              </w:rPr>
              <w:lastRenderedPageBreak/>
              <w:t xml:space="preserve">Todos los tipos de instalaciones </w:t>
            </w:r>
          </w:p>
        </w:tc>
        <w:tc>
          <w:tcPr>
            <w:tcW w:w="1441" w:type="dxa"/>
            <w:vAlign w:val="center"/>
          </w:tcPr>
          <w:p w14:paraId="3E868305" w14:textId="12D57084" w:rsidR="006421AA" w:rsidRPr="007840C5" w:rsidRDefault="006421AA" w:rsidP="00EC74E7">
            <w:pPr>
              <w:rPr>
                <w:rFonts w:cs="Times New Roman"/>
                <w:b/>
                <w:color w:val="000000" w:themeColor="text1"/>
                <w:szCs w:val="24"/>
              </w:rPr>
            </w:pPr>
            <w:r w:rsidRPr="007840C5">
              <w:rPr>
                <w:rFonts w:cs="Times New Roman"/>
                <w:b/>
                <w:szCs w:val="24"/>
              </w:rPr>
              <w:t>P-PM-02</w:t>
            </w:r>
          </w:p>
        </w:tc>
        <w:tc>
          <w:tcPr>
            <w:tcW w:w="6035" w:type="dxa"/>
          </w:tcPr>
          <w:p w14:paraId="214A45BB" w14:textId="0E157510" w:rsidR="006421AA" w:rsidRPr="007840C5" w:rsidRDefault="00723331" w:rsidP="00723331">
            <w:pPr>
              <w:keepNext/>
              <w:keepLines/>
              <w:pageBreakBefore/>
              <w:rPr>
                <w:rFonts w:cs="Times New Roman"/>
                <w:b/>
                <w:szCs w:val="24"/>
                <w:lang w:val="es-ES"/>
              </w:rPr>
            </w:pPr>
            <w:r w:rsidRPr="007840C5">
              <w:rPr>
                <w:rFonts w:cs="Times New Roman"/>
                <w:b/>
                <w:szCs w:val="24"/>
                <w:lang w:val="es-ES"/>
              </w:rPr>
              <w:t>Prácticas de Salud y Nutrición</w:t>
            </w:r>
          </w:p>
          <w:p w14:paraId="495D2976" w14:textId="551BB058" w:rsidR="006421AA" w:rsidRPr="007840C5" w:rsidRDefault="00BD4B37" w:rsidP="00BD4B37">
            <w:pPr>
              <w:rPr>
                <w:rFonts w:cs="Times New Roman"/>
                <w:bCs/>
                <w:szCs w:val="24"/>
                <w:lang w:val="es-ES"/>
              </w:rPr>
            </w:pPr>
            <w:r w:rsidRPr="007840C5">
              <w:rPr>
                <w:rFonts w:cs="Times New Roman"/>
                <w:bCs/>
                <w:szCs w:val="24"/>
                <w:lang w:val="es-ES"/>
              </w:rPr>
              <w:t>El programa demuestra políticas de salud y nutrición para los niños y los padres que están estructuradas para garantizar que el programa apoye el desarrollo de todo el niño.</w:t>
            </w:r>
          </w:p>
        </w:tc>
        <w:tc>
          <w:tcPr>
            <w:tcW w:w="4225" w:type="dxa"/>
          </w:tcPr>
          <w:p w14:paraId="7ABE0BDC" w14:textId="14B8ECA1" w:rsidR="006421AA" w:rsidRPr="007840C5" w:rsidRDefault="006421AA" w:rsidP="00FC01C6">
            <w:pPr>
              <w:pStyle w:val="checkbox0"/>
              <w:keepNext/>
              <w:keepLines/>
              <w:pageBreakBefore/>
              <w:numPr>
                <w:ilvl w:val="0"/>
                <w:numId w:val="0"/>
              </w:numPr>
              <w:rPr>
                <w:lang w:val="es-ES"/>
              </w:rPr>
            </w:pPr>
            <w:r w:rsidRPr="007840C5">
              <w:rPr>
                <w:b/>
                <w:bCs/>
              </w:rPr>
              <w:fldChar w:fldCharType="begin">
                <w:ffData>
                  <w:name w:val="Check71"/>
                  <w:enabled/>
                  <w:calcOnExit w:val="0"/>
                  <w:checkBox>
                    <w:sizeAuto/>
                    <w:default w:val="0"/>
                  </w:checkBox>
                </w:ffData>
              </w:fldChar>
            </w:r>
            <w:r w:rsidRPr="007840C5">
              <w:rPr>
                <w:b/>
                <w:bCs/>
                <w:lang w:val="es-ES"/>
              </w:rPr>
              <w:instrText xml:space="preserve"> FORMCHECKBOX </w:instrText>
            </w:r>
            <w:r w:rsidRPr="007840C5">
              <w:rPr>
                <w:b/>
                <w:bCs/>
              </w:rPr>
            </w:r>
            <w:r w:rsidRPr="007840C5">
              <w:rPr>
                <w:b/>
                <w:bCs/>
              </w:rPr>
              <w:fldChar w:fldCharType="separate"/>
            </w:r>
            <w:r w:rsidRPr="007840C5">
              <w:rPr>
                <w:b/>
                <w:bCs/>
              </w:rPr>
              <w:fldChar w:fldCharType="end"/>
            </w:r>
            <w:r w:rsidRPr="007840C5">
              <w:rPr>
                <w:b/>
                <w:bCs/>
                <w:lang w:val="es-ES"/>
              </w:rPr>
              <w:t>0</w:t>
            </w:r>
            <w:r w:rsidRPr="007840C5">
              <w:rPr>
                <w:lang w:val="es-ES"/>
              </w:rPr>
              <w:t xml:space="preserve">= </w:t>
            </w:r>
            <w:r w:rsidR="0086344A" w:rsidRPr="007840C5">
              <w:rPr>
                <w:lang w:val="es-ES"/>
              </w:rPr>
              <w:t>El programa no tiene constancia de apoyar la planificación de las necesidades nutricionales y sanitarias de los niños que atiende.</w:t>
            </w:r>
          </w:p>
          <w:p w14:paraId="67D9FBEB" w14:textId="2AB6C519" w:rsidR="006421AA" w:rsidRPr="007840C5" w:rsidRDefault="006421AA" w:rsidP="008955D9">
            <w:pPr>
              <w:pStyle w:val="checkbox0"/>
              <w:keepNext/>
              <w:keepLines/>
              <w:pageBreakBefore/>
              <w:numPr>
                <w:ilvl w:val="0"/>
                <w:numId w:val="0"/>
              </w:numPr>
              <w:rPr>
                <w:lang w:val="es-ES"/>
              </w:rPr>
            </w:pPr>
            <w:r w:rsidRPr="007840C5">
              <w:rPr>
                <w:b/>
              </w:rPr>
              <w:fldChar w:fldCharType="begin">
                <w:ffData>
                  <w:name w:val="Check72"/>
                  <w:enabled/>
                  <w:calcOnExit w:val="0"/>
                  <w:checkBox>
                    <w:sizeAuto/>
                    <w:default w:val="0"/>
                  </w:checkBox>
                </w:ffData>
              </w:fldChar>
            </w:r>
            <w:r w:rsidRPr="007840C5">
              <w:rPr>
                <w:b/>
                <w:lang w:val="es-ES"/>
              </w:rPr>
              <w:instrText xml:space="preserve"> FORMCHECKBOX </w:instrText>
            </w:r>
            <w:r w:rsidRPr="007840C5">
              <w:rPr>
                <w:b/>
              </w:rPr>
            </w:r>
            <w:r w:rsidRPr="007840C5">
              <w:rPr>
                <w:b/>
              </w:rPr>
              <w:fldChar w:fldCharType="separate"/>
            </w:r>
            <w:r w:rsidRPr="007840C5">
              <w:rPr>
                <w:b/>
              </w:rPr>
              <w:fldChar w:fldCharType="end"/>
            </w:r>
            <w:r w:rsidRPr="007840C5">
              <w:rPr>
                <w:b/>
                <w:lang w:val="es-ES"/>
              </w:rPr>
              <w:t>1</w:t>
            </w:r>
            <w:r w:rsidRPr="007840C5">
              <w:rPr>
                <w:lang w:val="es-ES"/>
              </w:rPr>
              <w:t xml:space="preserve">= </w:t>
            </w:r>
            <w:r w:rsidR="0086344A" w:rsidRPr="007840C5">
              <w:rPr>
                <w:lang w:val="es-ES"/>
              </w:rPr>
              <w:t>El programa tiene constancia mínima (1 o 2 apartados) de apoyar la planificación de las necesidades nutricionales y sanitarias de los niños que atiende</w:t>
            </w:r>
          </w:p>
          <w:p w14:paraId="30A25019" w14:textId="20CB55E5" w:rsidR="006421AA" w:rsidRPr="007840C5" w:rsidRDefault="006421AA" w:rsidP="00A53E19">
            <w:pPr>
              <w:pStyle w:val="checkbox0"/>
              <w:keepNext/>
              <w:keepLines/>
              <w:pageBreakBefore/>
              <w:numPr>
                <w:ilvl w:val="0"/>
                <w:numId w:val="0"/>
              </w:numPr>
              <w:rPr>
                <w:lang w:val="es-ES"/>
              </w:rPr>
            </w:pPr>
            <w:r w:rsidRPr="007840C5">
              <w:rPr>
                <w:b/>
              </w:rPr>
              <w:fldChar w:fldCharType="begin">
                <w:ffData>
                  <w:name w:val="Check73"/>
                  <w:enabled/>
                  <w:calcOnExit w:val="0"/>
                  <w:checkBox>
                    <w:sizeAuto/>
                    <w:default w:val="0"/>
                  </w:checkBox>
                </w:ffData>
              </w:fldChar>
            </w:r>
            <w:r w:rsidRPr="007840C5">
              <w:rPr>
                <w:b/>
                <w:lang w:val="es-ES"/>
              </w:rPr>
              <w:instrText xml:space="preserve"> FORMCHECKBOX </w:instrText>
            </w:r>
            <w:r w:rsidRPr="007840C5">
              <w:rPr>
                <w:b/>
              </w:rPr>
            </w:r>
            <w:r w:rsidRPr="007840C5">
              <w:rPr>
                <w:b/>
              </w:rPr>
              <w:fldChar w:fldCharType="separate"/>
            </w:r>
            <w:r w:rsidRPr="007840C5">
              <w:rPr>
                <w:b/>
              </w:rPr>
              <w:fldChar w:fldCharType="end"/>
            </w:r>
            <w:r w:rsidRPr="007840C5">
              <w:rPr>
                <w:b/>
                <w:lang w:val="es-ES"/>
              </w:rPr>
              <w:t>2</w:t>
            </w:r>
            <w:r w:rsidRPr="007840C5">
              <w:rPr>
                <w:lang w:val="es-ES"/>
              </w:rPr>
              <w:t xml:space="preserve">= </w:t>
            </w:r>
            <w:r w:rsidR="007E68E3" w:rsidRPr="007840C5">
              <w:rPr>
                <w:lang w:val="es-ES"/>
              </w:rPr>
              <w:t>El programa tiene constancia moderada (3 o 4 apartados) de apoyar la planificación de las necesidades nutricionales y sanitarias de los niños que atiende</w:t>
            </w:r>
          </w:p>
          <w:p w14:paraId="160C7B1F" w14:textId="48215C06" w:rsidR="006421AA" w:rsidRPr="007840C5" w:rsidRDefault="006421AA" w:rsidP="007E68E3">
            <w:pPr>
              <w:pStyle w:val="checkbox0"/>
              <w:numPr>
                <w:ilvl w:val="0"/>
                <w:numId w:val="0"/>
              </w:numPr>
              <w:rPr>
                <w:b/>
                <w:bCs/>
                <w:lang w:val="es-ES"/>
              </w:rPr>
            </w:pPr>
            <w:r w:rsidRPr="007840C5">
              <w:rPr>
                <w:b/>
              </w:rPr>
              <w:fldChar w:fldCharType="begin">
                <w:ffData>
                  <w:name w:val="Check74"/>
                  <w:enabled/>
                  <w:calcOnExit w:val="0"/>
                  <w:checkBox>
                    <w:sizeAuto/>
                    <w:default w:val="0"/>
                  </w:checkBox>
                </w:ffData>
              </w:fldChar>
            </w:r>
            <w:r w:rsidRPr="007840C5">
              <w:rPr>
                <w:b/>
                <w:lang w:val="es-ES"/>
              </w:rPr>
              <w:instrText xml:space="preserve"> FORMCHECKBOX </w:instrText>
            </w:r>
            <w:r w:rsidRPr="007840C5">
              <w:rPr>
                <w:b/>
              </w:rPr>
            </w:r>
            <w:r w:rsidRPr="007840C5">
              <w:rPr>
                <w:b/>
              </w:rPr>
              <w:fldChar w:fldCharType="separate"/>
            </w:r>
            <w:r w:rsidRPr="007840C5">
              <w:rPr>
                <w:b/>
              </w:rPr>
              <w:fldChar w:fldCharType="end"/>
            </w:r>
            <w:r w:rsidRPr="007840C5">
              <w:rPr>
                <w:b/>
                <w:lang w:val="es-ES"/>
              </w:rPr>
              <w:t>3</w:t>
            </w:r>
            <w:r w:rsidRPr="007840C5">
              <w:rPr>
                <w:lang w:val="es-ES"/>
              </w:rPr>
              <w:t xml:space="preserve">= </w:t>
            </w:r>
            <w:r w:rsidR="007E68E3" w:rsidRPr="007840C5">
              <w:rPr>
                <w:lang w:val="es-ES"/>
              </w:rPr>
              <w:t>El programa consulta a un profesional al menos anualmente respecto de darles a los niños actividades nutricionales y sanitarias que apoyen el desarrollo de todo el niño o tiene constancia continua (5 o más apartados) de apoyar la planificación de las necesidades nutricionales y sanitarias de los niños que atiende</w:t>
            </w:r>
          </w:p>
        </w:tc>
      </w:tr>
      <w:tr w:rsidR="00BC15B3" w:rsidRPr="007840C5" w14:paraId="3A1CA7D4" w14:textId="77777777" w:rsidTr="004C45A7">
        <w:trPr>
          <w:cantSplit/>
        </w:trPr>
        <w:tc>
          <w:tcPr>
            <w:tcW w:w="1249" w:type="dxa"/>
            <w:vAlign w:val="center"/>
          </w:tcPr>
          <w:p w14:paraId="18FDD261" w14:textId="424B4514" w:rsidR="00BC15B3" w:rsidRPr="007840C5" w:rsidRDefault="00CB2CEA" w:rsidP="00CB2CEA">
            <w:pPr>
              <w:rPr>
                <w:rFonts w:cs="Times New Roman"/>
                <w:szCs w:val="24"/>
                <w:lang w:val="es-ES"/>
              </w:rPr>
            </w:pPr>
            <w:r w:rsidRPr="007840C5">
              <w:rPr>
                <w:rFonts w:cs="Times New Roman"/>
                <w:szCs w:val="24"/>
                <w:lang w:val="es-ES"/>
              </w:rPr>
              <w:lastRenderedPageBreak/>
              <w:t>Programas exclusivos en centros, hogares y para niños en edad escolar</w:t>
            </w:r>
          </w:p>
        </w:tc>
        <w:tc>
          <w:tcPr>
            <w:tcW w:w="1441" w:type="dxa"/>
            <w:vAlign w:val="center"/>
          </w:tcPr>
          <w:p w14:paraId="5C7C8D9B" w14:textId="60E3C2C3" w:rsidR="00BC15B3" w:rsidRPr="007840C5" w:rsidRDefault="00BC15B3" w:rsidP="00EC74E7">
            <w:pPr>
              <w:rPr>
                <w:rFonts w:cs="Times New Roman"/>
                <w:b/>
                <w:szCs w:val="24"/>
              </w:rPr>
            </w:pPr>
            <w:r w:rsidRPr="007840C5">
              <w:rPr>
                <w:rFonts w:cs="Times New Roman"/>
                <w:b/>
                <w:szCs w:val="24"/>
              </w:rPr>
              <w:t>P-PM-03</w:t>
            </w:r>
          </w:p>
        </w:tc>
        <w:tc>
          <w:tcPr>
            <w:tcW w:w="6035" w:type="dxa"/>
          </w:tcPr>
          <w:p w14:paraId="31516041" w14:textId="5AF5FA01" w:rsidR="00BC15B3" w:rsidRPr="007840C5" w:rsidRDefault="00CB2CEA" w:rsidP="00CB2CEA">
            <w:pPr>
              <w:keepNext/>
              <w:keepLines/>
              <w:pageBreakBefore/>
              <w:rPr>
                <w:rFonts w:cs="Times New Roman"/>
                <w:b/>
                <w:szCs w:val="24"/>
                <w:lang w:val="es-ES"/>
              </w:rPr>
            </w:pPr>
            <w:r w:rsidRPr="007840C5">
              <w:rPr>
                <w:rFonts w:cs="Times New Roman"/>
                <w:szCs w:val="24"/>
                <w:lang w:val="es-ES"/>
              </w:rPr>
              <w:t>El programa usa un plan de estudios adecuado al desarrollo que se alinea con los estándares/directrices de aprendizaje en la primera infancia</w:t>
            </w:r>
          </w:p>
        </w:tc>
        <w:tc>
          <w:tcPr>
            <w:tcW w:w="4225" w:type="dxa"/>
          </w:tcPr>
          <w:p w14:paraId="32DD5635" w14:textId="1B936455" w:rsidR="00BC15B3" w:rsidRPr="007840C5" w:rsidRDefault="00BC15B3" w:rsidP="00242DD6">
            <w:pPr>
              <w:pStyle w:val="checkbox0"/>
              <w:keepNext/>
              <w:keepLines/>
              <w:pageBreakBefore/>
              <w:numPr>
                <w:ilvl w:val="0"/>
                <w:numId w:val="0"/>
              </w:numPr>
              <w:rPr>
                <w:lang w:val="es-ES"/>
              </w:rPr>
            </w:pPr>
            <w:r w:rsidRPr="007840C5">
              <w:rPr>
                <w:b/>
                <w:bCs/>
              </w:rPr>
              <w:fldChar w:fldCharType="begin">
                <w:ffData>
                  <w:name w:val="Check75"/>
                  <w:enabled/>
                  <w:calcOnExit w:val="0"/>
                  <w:checkBox>
                    <w:sizeAuto/>
                    <w:default w:val="0"/>
                  </w:checkBox>
                </w:ffData>
              </w:fldChar>
            </w:r>
            <w:r w:rsidRPr="007840C5">
              <w:rPr>
                <w:b/>
                <w:bCs/>
                <w:lang w:val="es-ES"/>
              </w:rPr>
              <w:instrText xml:space="preserve"> FORMCHECKBOX </w:instrText>
            </w:r>
            <w:r w:rsidRPr="007840C5">
              <w:rPr>
                <w:b/>
                <w:bCs/>
              </w:rPr>
            </w:r>
            <w:r w:rsidRPr="007840C5">
              <w:rPr>
                <w:b/>
                <w:bCs/>
              </w:rPr>
              <w:fldChar w:fldCharType="separate"/>
            </w:r>
            <w:r w:rsidRPr="007840C5">
              <w:rPr>
                <w:b/>
                <w:bCs/>
              </w:rPr>
              <w:fldChar w:fldCharType="end"/>
            </w:r>
            <w:r w:rsidRPr="007840C5">
              <w:rPr>
                <w:b/>
                <w:bCs/>
                <w:lang w:val="es-ES"/>
              </w:rPr>
              <w:t>0</w:t>
            </w:r>
            <w:r w:rsidRPr="007840C5">
              <w:rPr>
                <w:lang w:val="es-ES"/>
              </w:rPr>
              <w:t xml:space="preserve">= 0–25% </w:t>
            </w:r>
            <w:r w:rsidR="000752E4" w:rsidRPr="007840C5">
              <w:rPr>
                <w:lang w:val="es-ES"/>
              </w:rPr>
              <w:t>de los grupos etarios usan el plan de estudios cuando se planifica</w:t>
            </w:r>
          </w:p>
          <w:p w14:paraId="7040F768" w14:textId="33A35227" w:rsidR="00BC15B3" w:rsidRPr="007840C5" w:rsidRDefault="00BC15B3" w:rsidP="00812182">
            <w:pPr>
              <w:pStyle w:val="checkbox0"/>
              <w:keepNext/>
              <w:keepLines/>
              <w:pageBreakBefore/>
              <w:numPr>
                <w:ilvl w:val="0"/>
                <w:numId w:val="0"/>
              </w:numPr>
              <w:rPr>
                <w:lang w:val="es-ES"/>
              </w:rPr>
            </w:pPr>
            <w:r w:rsidRPr="007840C5">
              <w:rPr>
                <w:b/>
              </w:rPr>
              <w:fldChar w:fldCharType="begin">
                <w:ffData>
                  <w:name w:val="Check76"/>
                  <w:enabled/>
                  <w:calcOnExit w:val="0"/>
                  <w:checkBox>
                    <w:sizeAuto/>
                    <w:default w:val="0"/>
                  </w:checkBox>
                </w:ffData>
              </w:fldChar>
            </w:r>
            <w:r w:rsidRPr="007840C5">
              <w:rPr>
                <w:b/>
                <w:lang w:val="es-ES"/>
              </w:rPr>
              <w:instrText xml:space="preserve"> FORMCHECKBOX </w:instrText>
            </w:r>
            <w:r w:rsidRPr="007840C5">
              <w:rPr>
                <w:b/>
              </w:rPr>
            </w:r>
            <w:r w:rsidRPr="007840C5">
              <w:rPr>
                <w:b/>
              </w:rPr>
              <w:fldChar w:fldCharType="separate"/>
            </w:r>
            <w:r w:rsidRPr="007840C5">
              <w:rPr>
                <w:b/>
              </w:rPr>
              <w:fldChar w:fldCharType="end"/>
            </w:r>
            <w:r w:rsidRPr="007840C5">
              <w:rPr>
                <w:b/>
                <w:lang w:val="es-ES"/>
              </w:rPr>
              <w:t>1</w:t>
            </w:r>
            <w:r w:rsidRPr="007840C5">
              <w:rPr>
                <w:lang w:val="es-ES"/>
              </w:rPr>
              <w:t xml:space="preserve">= 26–50% </w:t>
            </w:r>
            <w:r w:rsidR="000752E4" w:rsidRPr="007840C5">
              <w:rPr>
                <w:lang w:val="es-ES"/>
              </w:rPr>
              <w:t>de los grupos etarios usan el plan de estudios uando se planifica</w:t>
            </w:r>
          </w:p>
          <w:p w14:paraId="07604DEA" w14:textId="5B7FB633" w:rsidR="00BC15B3" w:rsidRPr="007840C5" w:rsidRDefault="00BC15B3" w:rsidP="00B46D69">
            <w:pPr>
              <w:pStyle w:val="checkbox0"/>
              <w:keepNext/>
              <w:keepLines/>
              <w:pageBreakBefore/>
              <w:numPr>
                <w:ilvl w:val="0"/>
                <w:numId w:val="0"/>
              </w:numPr>
              <w:rPr>
                <w:lang w:val="es-ES"/>
              </w:rPr>
            </w:pPr>
            <w:r w:rsidRPr="007840C5">
              <w:rPr>
                <w:b/>
              </w:rPr>
              <w:fldChar w:fldCharType="begin">
                <w:ffData>
                  <w:name w:val="Check77"/>
                  <w:enabled/>
                  <w:calcOnExit w:val="0"/>
                  <w:checkBox>
                    <w:sizeAuto/>
                    <w:default w:val="0"/>
                  </w:checkBox>
                </w:ffData>
              </w:fldChar>
            </w:r>
            <w:r w:rsidRPr="007840C5">
              <w:rPr>
                <w:b/>
                <w:lang w:val="es-ES"/>
              </w:rPr>
              <w:instrText xml:space="preserve"> FORMCHECKBOX </w:instrText>
            </w:r>
            <w:r w:rsidRPr="007840C5">
              <w:rPr>
                <w:b/>
              </w:rPr>
            </w:r>
            <w:r w:rsidRPr="007840C5">
              <w:rPr>
                <w:b/>
              </w:rPr>
              <w:fldChar w:fldCharType="separate"/>
            </w:r>
            <w:r w:rsidRPr="007840C5">
              <w:rPr>
                <w:b/>
              </w:rPr>
              <w:fldChar w:fldCharType="end"/>
            </w:r>
            <w:r w:rsidRPr="007840C5">
              <w:rPr>
                <w:b/>
                <w:lang w:val="es-ES"/>
              </w:rPr>
              <w:t>2</w:t>
            </w:r>
            <w:r w:rsidRPr="007840C5">
              <w:rPr>
                <w:lang w:val="es-ES"/>
              </w:rPr>
              <w:t xml:space="preserve">= 51–75% </w:t>
            </w:r>
            <w:r w:rsidR="0008735B" w:rsidRPr="007840C5">
              <w:rPr>
                <w:lang w:val="es-ES"/>
              </w:rPr>
              <w:t>51–75% de los grupos etarios usan el plan de estudios cuando se planifica</w:t>
            </w:r>
          </w:p>
          <w:p w14:paraId="19E67B80" w14:textId="27A2BB30" w:rsidR="00BC15B3" w:rsidRPr="007840C5" w:rsidRDefault="00BC15B3" w:rsidP="0008735B">
            <w:pPr>
              <w:pStyle w:val="checkbox0"/>
              <w:keepNext/>
              <w:keepLines/>
              <w:pageBreakBefore/>
              <w:numPr>
                <w:ilvl w:val="0"/>
                <w:numId w:val="0"/>
              </w:numPr>
              <w:rPr>
                <w:b/>
                <w:bCs/>
                <w:lang w:val="es-ES"/>
              </w:rPr>
            </w:pPr>
            <w:r w:rsidRPr="007840C5">
              <w:rPr>
                <w:b/>
              </w:rPr>
              <w:fldChar w:fldCharType="begin">
                <w:ffData>
                  <w:name w:val="Check78"/>
                  <w:enabled/>
                  <w:calcOnExit w:val="0"/>
                  <w:checkBox>
                    <w:sizeAuto/>
                    <w:default w:val="0"/>
                  </w:checkBox>
                </w:ffData>
              </w:fldChar>
            </w:r>
            <w:r w:rsidRPr="007840C5">
              <w:rPr>
                <w:b/>
                <w:lang w:val="es-ES"/>
              </w:rPr>
              <w:instrText xml:space="preserve"> FORMCHECKBOX </w:instrText>
            </w:r>
            <w:r w:rsidRPr="007840C5">
              <w:rPr>
                <w:b/>
              </w:rPr>
            </w:r>
            <w:r w:rsidRPr="007840C5">
              <w:rPr>
                <w:b/>
              </w:rPr>
              <w:fldChar w:fldCharType="separate"/>
            </w:r>
            <w:r w:rsidRPr="007840C5">
              <w:rPr>
                <w:b/>
              </w:rPr>
              <w:fldChar w:fldCharType="end"/>
            </w:r>
            <w:r w:rsidRPr="007840C5">
              <w:rPr>
                <w:b/>
                <w:lang w:val="es-ES"/>
              </w:rPr>
              <w:t>3</w:t>
            </w:r>
            <w:r w:rsidRPr="007840C5">
              <w:rPr>
                <w:lang w:val="es-ES"/>
              </w:rPr>
              <w:t xml:space="preserve">= 76–100% </w:t>
            </w:r>
            <w:r w:rsidR="0008735B" w:rsidRPr="007840C5">
              <w:rPr>
                <w:lang w:val="es-ES"/>
              </w:rPr>
              <w:t>% de los grupos etarios usan el plan de estudios cuando se planifica</w:t>
            </w:r>
          </w:p>
        </w:tc>
      </w:tr>
      <w:tr w:rsidR="00BC15B3" w:rsidRPr="007840C5" w14:paraId="233E552D" w14:textId="77777777" w:rsidTr="004C45A7">
        <w:trPr>
          <w:cantSplit/>
        </w:trPr>
        <w:tc>
          <w:tcPr>
            <w:tcW w:w="1249" w:type="dxa"/>
            <w:vAlign w:val="center"/>
          </w:tcPr>
          <w:p w14:paraId="36B82A92" w14:textId="24B288D0" w:rsidR="00BC15B3" w:rsidRPr="007840C5" w:rsidRDefault="00CB2CEA" w:rsidP="00BC15B3">
            <w:pPr>
              <w:rPr>
                <w:rFonts w:cs="Times New Roman"/>
                <w:szCs w:val="24"/>
                <w:lang w:val="es-ES"/>
              </w:rPr>
            </w:pPr>
            <w:r w:rsidRPr="007840C5">
              <w:rPr>
                <w:rFonts w:cs="Times New Roman"/>
                <w:szCs w:val="24"/>
                <w:lang w:val="es-ES"/>
              </w:rPr>
              <w:t>Programas exclusivos en centros, hogares y para niños en edad escolar</w:t>
            </w:r>
          </w:p>
        </w:tc>
        <w:tc>
          <w:tcPr>
            <w:tcW w:w="1441" w:type="dxa"/>
            <w:vAlign w:val="center"/>
          </w:tcPr>
          <w:p w14:paraId="5245F17D" w14:textId="1F5BABFE" w:rsidR="00BC15B3" w:rsidRPr="007840C5" w:rsidRDefault="00BC15B3" w:rsidP="00EC74E7">
            <w:pPr>
              <w:rPr>
                <w:rFonts w:cs="Times New Roman"/>
                <w:b/>
                <w:color w:val="000000" w:themeColor="text1"/>
                <w:szCs w:val="24"/>
              </w:rPr>
            </w:pPr>
            <w:r w:rsidRPr="007840C5">
              <w:rPr>
                <w:rFonts w:cs="Times New Roman"/>
                <w:b/>
                <w:szCs w:val="24"/>
              </w:rPr>
              <w:t>P-PM-04</w:t>
            </w:r>
          </w:p>
        </w:tc>
        <w:tc>
          <w:tcPr>
            <w:tcW w:w="6035" w:type="dxa"/>
          </w:tcPr>
          <w:p w14:paraId="604E2911" w14:textId="4C972743" w:rsidR="00BC15B3" w:rsidRPr="007840C5" w:rsidRDefault="003A1601" w:rsidP="003A1601">
            <w:pPr>
              <w:rPr>
                <w:rFonts w:cs="Times New Roman"/>
                <w:bCs/>
                <w:szCs w:val="24"/>
                <w:lang w:val="es-ES"/>
              </w:rPr>
            </w:pPr>
            <w:r w:rsidRPr="007840C5">
              <w:rPr>
                <w:rFonts w:cs="Times New Roman"/>
                <w:szCs w:val="24"/>
                <w:lang w:val="es-ES"/>
              </w:rPr>
              <w:t>El programa provee apoyo a las maestras para la planificación del plan de estudios y/o el monitoreo del progreso infantil</w:t>
            </w:r>
          </w:p>
        </w:tc>
        <w:tc>
          <w:tcPr>
            <w:tcW w:w="4225" w:type="dxa"/>
          </w:tcPr>
          <w:p w14:paraId="692BD5BE" w14:textId="3849D007" w:rsidR="00BC15B3" w:rsidRPr="007840C5" w:rsidRDefault="00BC15B3" w:rsidP="00C47836">
            <w:pPr>
              <w:pStyle w:val="checkbox0"/>
              <w:numPr>
                <w:ilvl w:val="0"/>
                <w:numId w:val="0"/>
              </w:numPr>
              <w:rPr>
                <w:lang w:val="es-ES"/>
              </w:rPr>
            </w:pPr>
            <w:r w:rsidRPr="007840C5">
              <w:rPr>
                <w:b/>
                <w:bCs/>
              </w:rPr>
              <w:fldChar w:fldCharType="begin">
                <w:ffData>
                  <w:name w:val="Check79"/>
                  <w:enabled/>
                  <w:calcOnExit w:val="0"/>
                  <w:checkBox>
                    <w:sizeAuto/>
                    <w:default w:val="0"/>
                  </w:checkBox>
                </w:ffData>
              </w:fldChar>
            </w:r>
            <w:r w:rsidRPr="007840C5">
              <w:rPr>
                <w:b/>
                <w:bCs/>
                <w:lang w:val="es-ES"/>
              </w:rPr>
              <w:instrText xml:space="preserve"> FORMCHECKBOX </w:instrText>
            </w:r>
            <w:r w:rsidRPr="007840C5">
              <w:rPr>
                <w:b/>
                <w:bCs/>
              </w:rPr>
            </w:r>
            <w:r w:rsidRPr="007840C5">
              <w:rPr>
                <w:b/>
                <w:bCs/>
              </w:rPr>
              <w:fldChar w:fldCharType="separate"/>
            </w:r>
            <w:r w:rsidRPr="007840C5">
              <w:rPr>
                <w:b/>
                <w:bCs/>
              </w:rPr>
              <w:fldChar w:fldCharType="end"/>
            </w:r>
            <w:r w:rsidRPr="007840C5">
              <w:rPr>
                <w:b/>
                <w:bCs/>
                <w:lang w:val="es-ES"/>
              </w:rPr>
              <w:t>0</w:t>
            </w:r>
            <w:r w:rsidRPr="007840C5">
              <w:rPr>
                <w:lang w:val="es-ES"/>
              </w:rPr>
              <w:t xml:space="preserve">= </w:t>
            </w:r>
            <w:r w:rsidR="00511680" w:rsidRPr="007840C5">
              <w:rPr>
                <w:lang w:val="es-ES"/>
              </w:rPr>
              <w:t>Ninguna constancia de apoyos adicionales</w:t>
            </w:r>
          </w:p>
          <w:p w14:paraId="51B3DA3A" w14:textId="34A1C720" w:rsidR="00BC15B3" w:rsidRPr="007840C5" w:rsidRDefault="00BC15B3" w:rsidP="001D5B56">
            <w:pPr>
              <w:pStyle w:val="checkbox0"/>
              <w:numPr>
                <w:ilvl w:val="0"/>
                <w:numId w:val="0"/>
              </w:numPr>
              <w:rPr>
                <w:lang w:val="es-ES"/>
              </w:rPr>
            </w:pPr>
            <w:r w:rsidRPr="007840C5">
              <w:rPr>
                <w:b/>
              </w:rPr>
              <w:fldChar w:fldCharType="begin">
                <w:ffData>
                  <w:name w:val="Check80"/>
                  <w:enabled/>
                  <w:calcOnExit w:val="0"/>
                  <w:checkBox>
                    <w:sizeAuto/>
                    <w:default w:val="0"/>
                  </w:checkBox>
                </w:ffData>
              </w:fldChar>
            </w:r>
            <w:r w:rsidRPr="007840C5">
              <w:rPr>
                <w:b/>
                <w:lang w:val="es-ES"/>
              </w:rPr>
              <w:instrText xml:space="preserve"> FORMCHECKBOX </w:instrText>
            </w:r>
            <w:r w:rsidRPr="007840C5">
              <w:rPr>
                <w:b/>
              </w:rPr>
            </w:r>
            <w:r w:rsidRPr="007840C5">
              <w:rPr>
                <w:b/>
              </w:rPr>
              <w:fldChar w:fldCharType="separate"/>
            </w:r>
            <w:r w:rsidRPr="007840C5">
              <w:rPr>
                <w:b/>
              </w:rPr>
              <w:fldChar w:fldCharType="end"/>
            </w:r>
            <w:r w:rsidRPr="007840C5">
              <w:rPr>
                <w:b/>
                <w:lang w:val="es-ES"/>
              </w:rPr>
              <w:t>1</w:t>
            </w:r>
            <w:r w:rsidRPr="007840C5">
              <w:rPr>
                <w:lang w:val="es-ES"/>
              </w:rPr>
              <w:t xml:space="preserve">= </w:t>
            </w:r>
            <w:r w:rsidR="00511680" w:rsidRPr="007840C5">
              <w:rPr>
                <w:lang w:val="es-ES"/>
              </w:rPr>
              <w:t>Se provee 1 apoyo con constancia</w:t>
            </w:r>
          </w:p>
          <w:p w14:paraId="7BC7B4BD" w14:textId="03B6D004" w:rsidR="00BC15B3" w:rsidRPr="007840C5" w:rsidRDefault="00BC15B3" w:rsidP="007A78A8">
            <w:pPr>
              <w:pStyle w:val="checkbox0"/>
              <w:numPr>
                <w:ilvl w:val="0"/>
                <w:numId w:val="0"/>
              </w:numPr>
              <w:rPr>
                <w:lang w:val="es-ES"/>
              </w:rPr>
            </w:pPr>
            <w:r w:rsidRPr="007840C5">
              <w:rPr>
                <w:b/>
              </w:rPr>
              <w:fldChar w:fldCharType="begin">
                <w:ffData>
                  <w:name w:val="Check81"/>
                  <w:enabled/>
                  <w:calcOnExit w:val="0"/>
                  <w:checkBox>
                    <w:sizeAuto/>
                    <w:default w:val="0"/>
                  </w:checkBox>
                </w:ffData>
              </w:fldChar>
            </w:r>
            <w:r w:rsidRPr="007840C5">
              <w:rPr>
                <w:b/>
                <w:lang w:val="es-ES"/>
              </w:rPr>
              <w:instrText xml:space="preserve"> FORMCHECKBOX </w:instrText>
            </w:r>
            <w:r w:rsidRPr="007840C5">
              <w:rPr>
                <w:b/>
              </w:rPr>
            </w:r>
            <w:r w:rsidRPr="007840C5">
              <w:rPr>
                <w:b/>
              </w:rPr>
              <w:fldChar w:fldCharType="separate"/>
            </w:r>
            <w:r w:rsidRPr="007840C5">
              <w:rPr>
                <w:b/>
              </w:rPr>
              <w:fldChar w:fldCharType="end"/>
            </w:r>
            <w:r w:rsidRPr="007840C5">
              <w:rPr>
                <w:b/>
                <w:lang w:val="es-ES"/>
              </w:rPr>
              <w:t>2</w:t>
            </w:r>
            <w:r w:rsidRPr="007840C5">
              <w:rPr>
                <w:lang w:val="es-ES"/>
              </w:rPr>
              <w:t xml:space="preserve">= </w:t>
            </w:r>
            <w:r w:rsidR="00511680" w:rsidRPr="007840C5">
              <w:rPr>
                <w:lang w:val="es-ES"/>
              </w:rPr>
              <w:t>Se proveen al menos 2 a 3 apoyos con constancia</w:t>
            </w:r>
          </w:p>
          <w:p w14:paraId="318A5728" w14:textId="2F5EC08A" w:rsidR="00BC15B3" w:rsidRPr="007840C5" w:rsidRDefault="00BC15B3" w:rsidP="00123E08">
            <w:pPr>
              <w:pStyle w:val="checkbox0"/>
              <w:numPr>
                <w:ilvl w:val="0"/>
                <w:numId w:val="0"/>
              </w:numPr>
              <w:rPr>
                <w:b/>
                <w:bCs/>
                <w:lang w:val="es-ES"/>
              </w:rPr>
            </w:pPr>
            <w:r w:rsidRPr="007840C5">
              <w:rPr>
                <w:b/>
              </w:rPr>
              <w:fldChar w:fldCharType="begin">
                <w:ffData>
                  <w:name w:val="Check82"/>
                  <w:enabled/>
                  <w:calcOnExit w:val="0"/>
                  <w:checkBox>
                    <w:sizeAuto/>
                    <w:default w:val="0"/>
                  </w:checkBox>
                </w:ffData>
              </w:fldChar>
            </w:r>
            <w:r w:rsidRPr="007840C5">
              <w:rPr>
                <w:b/>
                <w:lang w:val="es-ES"/>
              </w:rPr>
              <w:instrText xml:space="preserve"> FORMCHECKBOX </w:instrText>
            </w:r>
            <w:r w:rsidRPr="007840C5">
              <w:rPr>
                <w:b/>
              </w:rPr>
            </w:r>
            <w:r w:rsidRPr="007840C5">
              <w:rPr>
                <w:b/>
              </w:rPr>
              <w:fldChar w:fldCharType="separate"/>
            </w:r>
            <w:r w:rsidRPr="007840C5">
              <w:rPr>
                <w:b/>
              </w:rPr>
              <w:fldChar w:fldCharType="end"/>
            </w:r>
            <w:r w:rsidRPr="007840C5">
              <w:rPr>
                <w:b/>
                <w:lang w:val="es-ES"/>
              </w:rPr>
              <w:t>3</w:t>
            </w:r>
            <w:r w:rsidRPr="007840C5">
              <w:rPr>
                <w:lang w:val="es-ES"/>
              </w:rPr>
              <w:t xml:space="preserve">= </w:t>
            </w:r>
            <w:r w:rsidR="00123E08" w:rsidRPr="007840C5">
              <w:rPr>
                <w:lang w:val="es-ES"/>
              </w:rPr>
              <w:t>Se proveen al menos 4 apoyos con constancia</w:t>
            </w:r>
          </w:p>
        </w:tc>
      </w:tr>
    </w:tbl>
    <w:p w14:paraId="65AEC907" w14:textId="77777777" w:rsidR="00D30F04" w:rsidRPr="007840C5" w:rsidRDefault="00D30F04">
      <w:pPr>
        <w:spacing w:after="200" w:line="276" w:lineRule="auto"/>
        <w:rPr>
          <w:rFonts w:eastAsia="Times New Roman" w:cs="Times New Roman"/>
          <w:b/>
          <w:sz w:val="36"/>
          <w:szCs w:val="28"/>
          <w:lang w:val="es-ES"/>
        </w:rPr>
      </w:pPr>
      <w:r w:rsidRPr="007840C5">
        <w:rPr>
          <w:lang w:val="es-ES"/>
        </w:rPr>
        <w:br w:type="page"/>
      </w:r>
    </w:p>
    <w:p w14:paraId="54D1222B" w14:textId="327E856D" w:rsidR="002C7890" w:rsidRPr="007840C5" w:rsidRDefault="002824D7" w:rsidP="00123E08">
      <w:pPr>
        <w:pStyle w:val="Heading2"/>
        <w:rPr>
          <w:lang w:val="es-ES"/>
        </w:rPr>
      </w:pPr>
      <w:bookmarkStart w:id="37" w:name="_Toc224307582"/>
      <w:r w:rsidRPr="007840C5">
        <w:rPr>
          <w:lang w:val="es-ES"/>
        </w:rPr>
        <w:lastRenderedPageBreak/>
        <w:t xml:space="preserve">Lista de </w:t>
      </w:r>
      <w:r w:rsidR="004900C7" w:rsidRPr="007840C5">
        <w:rPr>
          <w:lang w:val="es-ES"/>
        </w:rPr>
        <w:t>c</w:t>
      </w:r>
      <w:r w:rsidRPr="007840C5">
        <w:rPr>
          <w:lang w:val="es-ES"/>
        </w:rPr>
        <w:t xml:space="preserve">ontrol: </w:t>
      </w:r>
      <w:r w:rsidR="004900C7" w:rsidRPr="007840C5">
        <w:rPr>
          <w:lang w:val="es-ES"/>
        </w:rPr>
        <w:t>d</w:t>
      </w:r>
      <w:r w:rsidRPr="007840C5">
        <w:rPr>
          <w:lang w:val="es-ES"/>
        </w:rPr>
        <w:t xml:space="preserve">ocumentos para </w:t>
      </w:r>
      <w:r w:rsidR="00EB6177" w:rsidRPr="007840C5">
        <w:rPr>
          <w:lang w:val="es-ES"/>
        </w:rPr>
        <w:t>m</w:t>
      </w:r>
      <w:r w:rsidRPr="007840C5">
        <w:rPr>
          <w:lang w:val="es-ES"/>
        </w:rPr>
        <w:t xml:space="preserve">ediciones </w:t>
      </w:r>
      <w:r w:rsidR="00EB6177" w:rsidRPr="007840C5">
        <w:rPr>
          <w:lang w:val="es-ES"/>
        </w:rPr>
        <w:t>o</w:t>
      </w:r>
      <w:r w:rsidRPr="007840C5">
        <w:rPr>
          <w:lang w:val="es-ES"/>
        </w:rPr>
        <w:t>bligatorias</w:t>
      </w:r>
      <w:bookmarkEnd w:id="37"/>
    </w:p>
    <w:p w14:paraId="7618B5F1" w14:textId="3A49EACC" w:rsidR="002C7890" w:rsidRPr="007840C5" w:rsidRDefault="00015B1A" w:rsidP="00015B1A">
      <w:pPr>
        <w:rPr>
          <w:lang w:val="es-ES"/>
        </w:rPr>
      </w:pPr>
      <w:r w:rsidRPr="007840C5">
        <w:rPr>
          <w:lang w:val="es-ES"/>
        </w:rPr>
        <w:t>Ponga a disposición la documentación para revisión antes (a través de la carga en Engage) o en la instalación de cada uno de los siguientes apartados:</w:t>
      </w:r>
    </w:p>
    <w:p w14:paraId="2D08D517" w14:textId="77373759" w:rsidR="002C7890" w:rsidRPr="007840C5" w:rsidRDefault="00015B1A" w:rsidP="005E4C76">
      <w:pPr>
        <w:pStyle w:val="Heading3"/>
        <w:rPr>
          <w:lang w:val="es-ES"/>
        </w:rPr>
      </w:pPr>
      <w:bookmarkStart w:id="38" w:name="_Toc224307583"/>
      <w:r w:rsidRPr="007840C5">
        <w:rPr>
          <w:lang w:val="es-ES"/>
        </w:rPr>
        <w:t xml:space="preserve">Categoría 1 - Requisitos de </w:t>
      </w:r>
      <w:r w:rsidR="00C338A7" w:rsidRPr="007840C5">
        <w:rPr>
          <w:lang w:val="es-ES"/>
        </w:rPr>
        <w:t>f</w:t>
      </w:r>
      <w:r w:rsidRPr="007840C5">
        <w:rPr>
          <w:lang w:val="es-ES"/>
        </w:rPr>
        <w:t xml:space="preserve">ormación y </w:t>
      </w:r>
      <w:r w:rsidR="00C338A7" w:rsidRPr="007840C5">
        <w:rPr>
          <w:lang w:val="es-ES"/>
        </w:rPr>
        <w:t>c</w:t>
      </w:r>
      <w:r w:rsidRPr="007840C5">
        <w:rPr>
          <w:lang w:val="es-ES"/>
        </w:rPr>
        <w:t xml:space="preserve">apacitación para </w:t>
      </w:r>
      <w:r w:rsidR="00EB6177" w:rsidRPr="007840C5">
        <w:rPr>
          <w:lang w:val="es-ES"/>
        </w:rPr>
        <w:t>d</w:t>
      </w:r>
      <w:r w:rsidRPr="007840C5">
        <w:rPr>
          <w:lang w:val="es-ES"/>
        </w:rPr>
        <w:t xml:space="preserve">irector y </w:t>
      </w:r>
      <w:r w:rsidR="00EB6177" w:rsidRPr="007840C5">
        <w:rPr>
          <w:lang w:val="es-ES"/>
        </w:rPr>
        <w:t>p</w:t>
      </w:r>
      <w:r w:rsidRPr="007840C5">
        <w:rPr>
          <w:lang w:val="es-ES"/>
        </w:rPr>
        <w:t>ersonal</w:t>
      </w:r>
      <w:bookmarkEnd w:id="38"/>
    </w:p>
    <w:p w14:paraId="46E3949E" w14:textId="08EE5E96" w:rsidR="002C7890" w:rsidRPr="007840C5" w:rsidRDefault="00D830DB" w:rsidP="008C49DE">
      <w:pPr>
        <w:rPr>
          <w:rStyle w:val="Strong"/>
        </w:rPr>
      </w:pPr>
      <w:r w:rsidRPr="007840C5">
        <w:rPr>
          <w:rStyle w:val="Strong"/>
        </w:rPr>
        <w:t>Todas las instalaciones</w:t>
      </w:r>
    </w:p>
    <w:p w14:paraId="5146F2D5" w14:textId="77777777" w:rsidR="00D830DB" w:rsidRPr="000502FA" w:rsidRDefault="00D830DB" w:rsidP="000502FA">
      <w:pPr>
        <w:pStyle w:val="ListParagraph"/>
        <w:numPr>
          <w:ilvl w:val="0"/>
          <w:numId w:val="22"/>
        </w:numPr>
        <w:rPr>
          <w:lang w:val="es-ES"/>
        </w:rPr>
      </w:pPr>
      <w:r w:rsidRPr="000502FA">
        <w:rPr>
          <w:lang w:val="es-ES"/>
        </w:rPr>
        <w:t>Orientación para personal (S-COTQ-01)</w:t>
      </w:r>
    </w:p>
    <w:p w14:paraId="6A0DB880" w14:textId="77777777" w:rsidR="00D830DB" w:rsidRPr="000502FA" w:rsidRDefault="00D830DB" w:rsidP="000502FA">
      <w:pPr>
        <w:pStyle w:val="ListParagraph"/>
        <w:numPr>
          <w:ilvl w:val="0"/>
          <w:numId w:val="22"/>
        </w:numPr>
        <w:rPr>
          <w:lang w:val="es-ES"/>
        </w:rPr>
      </w:pPr>
      <w:r w:rsidRPr="000502FA">
        <w:rPr>
          <w:lang w:val="es-ES"/>
        </w:rPr>
        <w:t>Planes de capacitación anuales para personal con certificados (S-DQT-03 a -06; S-COTQ-02 a -10)</w:t>
      </w:r>
    </w:p>
    <w:p w14:paraId="584A4B0E" w14:textId="773C06D8" w:rsidR="002C7890" w:rsidRPr="007840C5" w:rsidRDefault="00D633E3" w:rsidP="005E4C76">
      <w:pPr>
        <w:pStyle w:val="Heading3"/>
        <w:rPr>
          <w:lang w:val="es-ES"/>
        </w:rPr>
      </w:pPr>
      <w:bookmarkStart w:id="39" w:name="_Toc224307584"/>
      <w:r w:rsidRPr="007840C5">
        <w:rPr>
          <w:lang w:val="es-ES"/>
        </w:rPr>
        <w:t xml:space="preserve">Categoría 3— Administración del </w:t>
      </w:r>
      <w:r w:rsidR="00C338A7" w:rsidRPr="007840C5">
        <w:rPr>
          <w:lang w:val="es-ES"/>
        </w:rPr>
        <w:t>p</w:t>
      </w:r>
      <w:r w:rsidRPr="007840C5">
        <w:rPr>
          <w:lang w:val="es-ES"/>
        </w:rPr>
        <w:t>rograma</w:t>
      </w:r>
      <w:bookmarkEnd w:id="39"/>
    </w:p>
    <w:p w14:paraId="352E3F57" w14:textId="70E62FE0" w:rsidR="002C7890" w:rsidRPr="007840C5" w:rsidRDefault="00F521AC" w:rsidP="008C49DE">
      <w:pPr>
        <w:rPr>
          <w:rStyle w:val="Strong"/>
          <w:lang w:val="es-ES"/>
        </w:rPr>
      </w:pPr>
      <w:r w:rsidRPr="007840C5">
        <w:rPr>
          <w:rStyle w:val="Strong"/>
          <w:lang w:val="es-ES"/>
        </w:rPr>
        <w:t>Todas las instalaciones</w:t>
      </w:r>
    </w:p>
    <w:p w14:paraId="643744B5" w14:textId="77777777" w:rsidR="00F521AC" w:rsidRPr="007840C5" w:rsidRDefault="00F521AC" w:rsidP="001755EE">
      <w:pPr>
        <w:pStyle w:val="ListParagraph"/>
        <w:numPr>
          <w:ilvl w:val="0"/>
          <w:numId w:val="14"/>
        </w:numPr>
        <w:spacing w:after="200" w:line="276" w:lineRule="auto"/>
        <w:rPr>
          <w:lang w:val="es-ES"/>
        </w:rPr>
      </w:pPr>
      <w:r w:rsidRPr="007840C5">
        <w:rPr>
          <w:lang w:val="es-ES"/>
        </w:rPr>
        <w:t>Políticas y procedimientos escritos para Educación de la familia (S-FE-01)</w:t>
      </w:r>
    </w:p>
    <w:p w14:paraId="21AD2115" w14:textId="741B7D6C" w:rsidR="00F521AC" w:rsidRPr="007840C5" w:rsidRDefault="00F521AC" w:rsidP="001755EE">
      <w:pPr>
        <w:pStyle w:val="ListParagraph"/>
        <w:numPr>
          <w:ilvl w:val="0"/>
          <w:numId w:val="14"/>
        </w:numPr>
        <w:spacing w:after="200" w:line="276" w:lineRule="auto"/>
        <w:rPr>
          <w:lang w:val="es-ES"/>
        </w:rPr>
      </w:pPr>
      <w:r w:rsidRPr="007840C5">
        <w:rPr>
          <w:lang w:val="es-ES"/>
        </w:rPr>
        <w:t>Programa y comunicación con la familia (S-FI-03)</w:t>
      </w:r>
    </w:p>
    <w:p w14:paraId="09DAD702" w14:textId="7D3A445A" w:rsidR="00F521AC" w:rsidRPr="007840C5" w:rsidRDefault="00F521AC" w:rsidP="001755EE">
      <w:pPr>
        <w:pStyle w:val="ListParagraph"/>
        <w:numPr>
          <w:ilvl w:val="0"/>
          <w:numId w:val="14"/>
        </w:numPr>
        <w:spacing w:after="200" w:line="276" w:lineRule="auto"/>
        <w:rPr>
          <w:lang w:val="es-ES"/>
        </w:rPr>
      </w:pPr>
      <w:r w:rsidRPr="007840C5">
        <w:rPr>
          <w:lang w:val="es-ES"/>
        </w:rPr>
        <w:t>Recursos de la comunidad (S-FI-04)</w:t>
      </w:r>
    </w:p>
    <w:p w14:paraId="416101AB" w14:textId="73103168" w:rsidR="009F5FEE" w:rsidRPr="007840C5" w:rsidRDefault="00F521AC" w:rsidP="001755EE">
      <w:pPr>
        <w:pStyle w:val="ListParagraph"/>
        <w:numPr>
          <w:ilvl w:val="0"/>
          <w:numId w:val="14"/>
        </w:numPr>
        <w:spacing w:after="200" w:line="276" w:lineRule="auto"/>
        <w:rPr>
          <w:lang w:val="es-ES"/>
        </w:rPr>
      </w:pPr>
      <w:r w:rsidRPr="007840C5">
        <w:rPr>
          <w:lang w:val="es-ES"/>
        </w:rPr>
        <w:t>Política/Proceso escrito para adaptarse a las familias y a los niños (S-PM-01)</w:t>
      </w:r>
      <w:r w:rsidR="009F5FEE" w:rsidRPr="007840C5">
        <w:rPr>
          <w:lang w:val="es-ES"/>
        </w:rPr>
        <w:br w:type="page"/>
      </w:r>
    </w:p>
    <w:p w14:paraId="4189D40A" w14:textId="26B9A2F6" w:rsidR="009F5FEE" w:rsidRPr="007840C5" w:rsidRDefault="00273219" w:rsidP="00123E08">
      <w:pPr>
        <w:pStyle w:val="Heading2"/>
        <w:rPr>
          <w:lang w:val="es-ES"/>
        </w:rPr>
      </w:pPr>
      <w:bookmarkStart w:id="40" w:name="_Toc224307585"/>
      <w:r w:rsidRPr="007840C5">
        <w:rPr>
          <w:lang w:val="es-ES"/>
        </w:rPr>
        <w:lastRenderedPageBreak/>
        <w:t xml:space="preserve">Lista de </w:t>
      </w:r>
      <w:r w:rsidR="00C338A7" w:rsidRPr="007840C5">
        <w:rPr>
          <w:lang w:val="es-ES"/>
        </w:rPr>
        <w:t>c</w:t>
      </w:r>
      <w:r w:rsidRPr="007840C5">
        <w:rPr>
          <w:lang w:val="es-ES"/>
        </w:rPr>
        <w:t xml:space="preserve">ontrol: </w:t>
      </w:r>
      <w:r w:rsidR="00C338A7" w:rsidRPr="007840C5">
        <w:rPr>
          <w:lang w:val="es-ES"/>
        </w:rPr>
        <w:t>d</w:t>
      </w:r>
      <w:r w:rsidRPr="007840C5">
        <w:rPr>
          <w:lang w:val="es-ES"/>
        </w:rPr>
        <w:t xml:space="preserve">ocumentos para </w:t>
      </w:r>
      <w:r w:rsidR="00C338A7" w:rsidRPr="007840C5">
        <w:rPr>
          <w:lang w:val="es-ES"/>
        </w:rPr>
        <w:t>m</w:t>
      </w:r>
      <w:r w:rsidRPr="007840C5">
        <w:rPr>
          <w:lang w:val="es-ES"/>
        </w:rPr>
        <w:t xml:space="preserve">ediciones </w:t>
      </w:r>
      <w:r w:rsidR="00C338A7" w:rsidRPr="007840C5">
        <w:rPr>
          <w:lang w:val="es-ES"/>
        </w:rPr>
        <w:t>b</w:t>
      </w:r>
      <w:r w:rsidRPr="007840C5">
        <w:rPr>
          <w:lang w:val="es-ES"/>
        </w:rPr>
        <w:t xml:space="preserve">asadas en </w:t>
      </w:r>
      <w:r w:rsidR="00C338A7" w:rsidRPr="007840C5">
        <w:rPr>
          <w:lang w:val="es-ES"/>
        </w:rPr>
        <w:t>p</w:t>
      </w:r>
      <w:r w:rsidRPr="007840C5">
        <w:rPr>
          <w:lang w:val="es-ES"/>
        </w:rPr>
        <w:t>untos</w:t>
      </w:r>
      <w:bookmarkEnd w:id="40"/>
    </w:p>
    <w:p w14:paraId="5F985215" w14:textId="4282466F" w:rsidR="009F5FEE" w:rsidRPr="007840C5" w:rsidRDefault="00293F77" w:rsidP="00293F77">
      <w:pPr>
        <w:rPr>
          <w:lang w:val="es-ES"/>
        </w:rPr>
      </w:pPr>
      <w:r w:rsidRPr="007840C5">
        <w:rPr>
          <w:lang w:val="es-ES"/>
        </w:rPr>
        <w:t>Los apartados de la lista son documentación sugerida que se podría entregar para apoyar la revisión y la puntuación, según se aplique para cada miembro del personal o instalación. Ponga a disposición la documentación para revisión antes (a través de la carga en Engage) o en la instalación de cada uno de los siguientes apartados que quisiera que se tengan en cuenta para puntuar las mediciones basadas en puntos:</w:t>
      </w:r>
    </w:p>
    <w:p w14:paraId="7191D049" w14:textId="068C007C" w:rsidR="009F5FEE" w:rsidRPr="007840C5" w:rsidRDefault="00293F77" w:rsidP="005E4C76">
      <w:pPr>
        <w:pStyle w:val="Heading3"/>
        <w:rPr>
          <w:lang w:val="es-ES"/>
        </w:rPr>
      </w:pPr>
      <w:bookmarkStart w:id="41" w:name="_Toc224307586"/>
      <w:r w:rsidRPr="007840C5">
        <w:rPr>
          <w:lang w:val="es-ES"/>
        </w:rPr>
        <w:t xml:space="preserve">Categoría 1 - Requisitos de </w:t>
      </w:r>
      <w:r w:rsidR="00C338A7" w:rsidRPr="007840C5">
        <w:rPr>
          <w:lang w:val="es-ES"/>
        </w:rPr>
        <w:t>f</w:t>
      </w:r>
      <w:r w:rsidRPr="007840C5">
        <w:rPr>
          <w:lang w:val="es-ES"/>
        </w:rPr>
        <w:t xml:space="preserve">ormación y </w:t>
      </w:r>
      <w:r w:rsidR="00C338A7" w:rsidRPr="007840C5">
        <w:rPr>
          <w:lang w:val="es-ES"/>
        </w:rPr>
        <w:t>c</w:t>
      </w:r>
      <w:r w:rsidRPr="007840C5">
        <w:rPr>
          <w:lang w:val="es-ES"/>
        </w:rPr>
        <w:t xml:space="preserve">apacitación para </w:t>
      </w:r>
      <w:r w:rsidR="00C338A7" w:rsidRPr="007840C5">
        <w:rPr>
          <w:lang w:val="es-ES"/>
        </w:rPr>
        <w:t>d</w:t>
      </w:r>
      <w:r w:rsidRPr="007840C5">
        <w:rPr>
          <w:lang w:val="es-ES"/>
        </w:rPr>
        <w:t xml:space="preserve">irector y </w:t>
      </w:r>
      <w:r w:rsidR="00C338A7" w:rsidRPr="007840C5">
        <w:rPr>
          <w:lang w:val="es-ES"/>
        </w:rPr>
        <w:t>p</w:t>
      </w:r>
      <w:r w:rsidRPr="007840C5">
        <w:rPr>
          <w:lang w:val="es-ES"/>
        </w:rPr>
        <w:t>ersonal</w:t>
      </w:r>
      <w:bookmarkEnd w:id="41"/>
    </w:p>
    <w:p w14:paraId="01F06680" w14:textId="77777777" w:rsidR="009F5FEE" w:rsidRPr="007840C5" w:rsidRDefault="009F5FEE" w:rsidP="009F5FEE">
      <w:pPr>
        <w:rPr>
          <w:rStyle w:val="Strong"/>
          <w:lang w:val="es-ES"/>
        </w:rPr>
        <w:sectPr w:rsidR="009F5FEE" w:rsidRPr="007840C5" w:rsidSect="00D67E6B">
          <w:headerReference w:type="default" r:id="rId17"/>
          <w:pgSz w:w="15840" w:h="12240" w:orient="landscape"/>
          <w:pgMar w:top="1080" w:right="1440" w:bottom="1080" w:left="1440" w:header="720" w:footer="720" w:gutter="0"/>
          <w:cols w:space="720"/>
          <w:docGrid w:linePitch="360"/>
        </w:sectPr>
      </w:pPr>
    </w:p>
    <w:p w14:paraId="7E98F837" w14:textId="1BE6F9B0" w:rsidR="009F5FEE" w:rsidRPr="007840C5" w:rsidRDefault="005D4357" w:rsidP="005D4357">
      <w:pPr>
        <w:rPr>
          <w:rStyle w:val="Strong"/>
          <w:szCs w:val="24"/>
          <w:lang w:val="es-ES"/>
        </w:rPr>
      </w:pPr>
      <w:r w:rsidRPr="007840C5">
        <w:rPr>
          <w:rStyle w:val="Strong"/>
          <w:szCs w:val="24"/>
          <w:lang w:val="es-ES"/>
        </w:rPr>
        <w:t>Todas las instalaciones: Planilla de educación formal y capacitación del director</w:t>
      </w:r>
    </w:p>
    <w:p w14:paraId="50B5D91E" w14:textId="77777777" w:rsidR="003D684E" w:rsidRPr="007840C5" w:rsidRDefault="003D684E" w:rsidP="001755EE">
      <w:pPr>
        <w:pStyle w:val="checkbox-nospacing"/>
        <w:numPr>
          <w:ilvl w:val="0"/>
          <w:numId w:val="9"/>
        </w:numPr>
        <w:spacing w:line="276" w:lineRule="auto"/>
        <w:rPr>
          <w:rStyle w:val="Strong"/>
          <w:b w:val="0"/>
          <w:sz w:val="24"/>
          <w:szCs w:val="24"/>
          <w:lang w:val="es-ES"/>
        </w:rPr>
      </w:pPr>
      <w:r w:rsidRPr="007840C5">
        <w:rPr>
          <w:rStyle w:val="Strong"/>
          <w:b w:val="0"/>
          <w:sz w:val="24"/>
          <w:szCs w:val="24"/>
          <w:lang w:val="es-ES"/>
        </w:rPr>
        <w:t>Diploma del nivel más alto de educación obtenido</w:t>
      </w:r>
    </w:p>
    <w:p w14:paraId="0A8B115C" w14:textId="77777777" w:rsidR="00315BD9" w:rsidRPr="007840C5" w:rsidRDefault="00315BD9" w:rsidP="001755EE">
      <w:pPr>
        <w:pStyle w:val="checkbox-nospacing"/>
        <w:numPr>
          <w:ilvl w:val="0"/>
          <w:numId w:val="9"/>
        </w:numPr>
        <w:spacing w:line="276" w:lineRule="auto"/>
        <w:rPr>
          <w:rStyle w:val="Strong"/>
          <w:b w:val="0"/>
          <w:sz w:val="24"/>
          <w:szCs w:val="24"/>
        </w:rPr>
      </w:pPr>
      <w:r w:rsidRPr="007840C5">
        <w:rPr>
          <w:rStyle w:val="Strong"/>
          <w:b w:val="0"/>
          <w:sz w:val="24"/>
          <w:szCs w:val="24"/>
        </w:rPr>
        <w:t>Credenciales de primera infancia</w:t>
      </w:r>
    </w:p>
    <w:p w14:paraId="7B55822D" w14:textId="77777777" w:rsidR="00315BD9" w:rsidRPr="007840C5" w:rsidRDefault="00315BD9" w:rsidP="001755EE">
      <w:pPr>
        <w:pStyle w:val="checkbox-nospacing"/>
        <w:numPr>
          <w:ilvl w:val="0"/>
          <w:numId w:val="9"/>
        </w:numPr>
        <w:spacing w:line="276" w:lineRule="auto"/>
        <w:rPr>
          <w:rStyle w:val="Strong"/>
          <w:b w:val="0"/>
          <w:sz w:val="24"/>
          <w:szCs w:val="24"/>
          <w:lang w:val="es-ES"/>
        </w:rPr>
      </w:pPr>
      <w:r w:rsidRPr="007840C5">
        <w:rPr>
          <w:rStyle w:val="Strong"/>
          <w:b w:val="0"/>
          <w:sz w:val="24"/>
          <w:szCs w:val="24"/>
          <w:lang w:val="es-ES"/>
        </w:rPr>
        <w:t>Expedientes académicos de cursos de estudios superiores</w:t>
      </w:r>
    </w:p>
    <w:p w14:paraId="02361BEA" w14:textId="77777777" w:rsidR="00315BD9" w:rsidRPr="007840C5" w:rsidRDefault="00315BD9" w:rsidP="001755EE">
      <w:pPr>
        <w:pStyle w:val="checkbox-nospacing"/>
        <w:numPr>
          <w:ilvl w:val="0"/>
          <w:numId w:val="9"/>
        </w:numPr>
        <w:spacing w:line="276" w:lineRule="auto"/>
        <w:rPr>
          <w:rStyle w:val="Strong"/>
          <w:b w:val="0"/>
          <w:sz w:val="24"/>
          <w:szCs w:val="24"/>
        </w:rPr>
      </w:pPr>
      <w:r w:rsidRPr="007840C5">
        <w:rPr>
          <w:rStyle w:val="Strong"/>
          <w:b w:val="0"/>
          <w:sz w:val="24"/>
          <w:szCs w:val="24"/>
        </w:rPr>
        <w:t>Certificados de horas reloj</w:t>
      </w:r>
    </w:p>
    <w:p w14:paraId="53407676" w14:textId="7257EF2B" w:rsidR="00315BD9" w:rsidRPr="007840C5" w:rsidRDefault="00315BD9" w:rsidP="001755EE">
      <w:pPr>
        <w:pStyle w:val="checkbox-nospacing"/>
        <w:numPr>
          <w:ilvl w:val="0"/>
          <w:numId w:val="9"/>
        </w:numPr>
        <w:spacing w:line="276" w:lineRule="auto"/>
        <w:rPr>
          <w:rStyle w:val="Strong"/>
          <w:b w:val="0"/>
          <w:sz w:val="24"/>
          <w:szCs w:val="24"/>
        </w:rPr>
      </w:pPr>
      <w:r w:rsidRPr="007840C5">
        <w:rPr>
          <w:rStyle w:val="Strong"/>
          <w:b w:val="0"/>
          <w:sz w:val="24"/>
          <w:szCs w:val="24"/>
        </w:rPr>
        <w:t>Experiencia laboral – Hoja de vida</w:t>
      </w:r>
    </w:p>
    <w:p w14:paraId="414F1081" w14:textId="50458F2D" w:rsidR="009F5FEE" w:rsidRPr="007840C5" w:rsidRDefault="005D4357" w:rsidP="00340653">
      <w:pPr>
        <w:pStyle w:val="checkbox-nospacing"/>
        <w:keepNext/>
        <w:keepLines/>
        <w:numPr>
          <w:ilvl w:val="0"/>
          <w:numId w:val="0"/>
        </w:numPr>
        <w:spacing w:line="360" w:lineRule="auto"/>
        <w:rPr>
          <w:rStyle w:val="Strong"/>
          <w:sz w:val="24"/>
          <w:szCs w:val="24"/>
          <w:lang w:val="es-ES"/>
        </w:rPr>
      </w:pPr>
      <w:r w:rsidRPr="007840C5">
        <w:rPr>
          <w:rStyle w:val="Strong"/>
          <w:sz w:val="24"/>
          <w:szCs w:val="24"/>
          <w:lang w:val="es-ES"/>
        </w:rPr>
        <w:t>Todas las instalaciones: Planilla de educación y capacitación del personal</w:t>
      </w:r>
    </w:p>
    <w:p w14:paraId="23A7C6E6" w14:textId="77777777" w:rsidR="003444CD" w:rsidRPr="007840C5" w:rsidRDefault="003444CD" w:rsidP="001755EE">
      <w:pPr>
        <w:pStyle w:val="checkbox-nospacing"/>
        <w:keepNext/>
        <w:keepLines/>
        <w:numPr>
          <w:ilvl w:val="0"/>
          <w:numId w:val="10"/>
        </w:numPr>
        <w:spacing w:line="276" w:lineRule="auto"/>
        <w:rPr>
          <w:rStyle w:val="Strong"/>
          <w:b w:val="0"/>
          <w:sz w:val="24"/>
          <w:szCs w:val="24"/>
          <w:lang w:val="es-ES"/>
        </w:rPr>
      </w:pPr>
      <w:r w:rsidRPr="007840C5">
        <w:rPr>
          <w:rStyle w:val="Strong"/>
          <w:b w:val="0"/>
          <w:sz w:val="24"/>
          <w:szCs w:val="24"/>
          <w:lang w:val="es-ES"/>
        </w:rPr>
        <w:t>Diploma del nivel más alto de educación obtenido</w:t>
      </w:r>
    </w:p>
    <w:p w14:paraId="4926F7E3" w14:textId="77777777" w:rsidR="00DE2C66" w:rsidRPr="007840C5" w:rsidRDefault="00DE2C66" w:rsidP="001755EE">
      <w:pPr>
        <w:pStyle w:val="checkbox-nospacing"/>
        <w:keepNext/>
        <w:keepLines/>
        <w:numPr>
          <w:ilvl w:val="0"/>
          <w:numId w:val="10"/>
        </w:numPr>
        <w:spacing w:line="276" w:lineRule="auto"/>
        <w:rPr>
          <w:rStyle w:val="Strong"/>
          <w:b w:val="0"/>
          <w:sz w:val="24"/>
          <w:szCs w:val="24"/>
        </w:rPr>
      </w:pPr>
      <w:r w:rsidRPr="007840C5">
        <w:rPr>
          <w:rStyle w:val="Strong"/>
          <w:b w:val="0"/>
          <w:sz w:val="24"/>
          <w:szCs w:val="24"/>
        </w:rPr>
        <w:t>Credenciales de primera infancia</w:t>
      </w:r>
    </w:p>
    <w:p w14:paraId="24595C70" w14:textId="77777777" w:rsidR="00DE2C66" w:rsidRPr="007840C5" w:rsidRDefault="00DE2C66" w:rsidP="001755EE">
      <w:pPr>
        <w:pStyle w:val="checkbox-nospacing"/>
        <w:keepNext/>
        <w:keepLines/>
        <w:numPr>
          <w:ilvl w:val="0"/>
          <w:numId w:val="10"/>
        </w:numPr>
        <w:spacing w:line="276" w:lineRule="auto"/>
        <w:rPr>
          <w:rStyle w:val="Strong"/>
          <w:b w:val="0"/>
          <w:sz w:val="24"/>
          <w:szCs w:val="24"/>
          <w:lang w:val="es-ES"/>
        </w:rPr>
      </w:pPr>
      <w:r w:rsidRPr="007840C5">
        <w:rPr>
          <w:rStyle w:val="Strong"/>
          <w:b w:val="0"/>
          <w:sz w:val="24"/>
          <w:szCs w:val="24"/>
          <w:lang w:val="es-ES"/>
        </w:rPr>
        <w:t>Expedientes académicos de cursos de estudios superiores</w:t>
      </w:r>
    </w:p>
    <w:p w14:paraId="6416AA2F" w14:textId="30A479DD" w:rsidR="009F5FEE" w:rsidRPr="007840C5" w:rsidRDefault="00DE2C66" w:rsidP="001755EE">
      <w:pPr>
        <w:pStyle w:val="checkbox-nospacing"/>
        <w:keepNext/>
        <w:keepLines/>
        <w:numPr>
          <w:ilvl w:val="0"/>
          <w:numId w:val="10"/>
        </w:numPr>
        <w:spacing w:line="276" w:lineRule="auto"/>
        <w:rPr>
          <w:rStyle w:val="Strong"/>
          <w:b w:val="0"/>
          <w:sz w:val="24"/>
          <w:szCs w:val="24"/>
        </w:rPr>
      </w:pPr>
      <w:r w:rsidRPr="007840C5">
        <w:rPr>
          <w:rStyle w:val="Strong"/>
          <w:b w:val="0"/>
          <w:sz w:val="24"/>
          <w:szCs w:val="24"/>
        </w:rPr>
        <w:t>Certificados de horas reloj</w:t>
      </w:r>
    </w:p>
    <w:p w14:paraId="46D6A88E" w14:textId="77777777" w:rsidR="001F56FE" w:rsidRPr="007840C5" w:rsidRDefault="001F56FE" w:rsidP="001755EE">
      <w:pPr>
        <w:pStyle w:val="checkbox-nospacing"/>
        <w:keepNext/>
        <w:keepLines/>
        <w:numPr>
          <w:ilvl w:val="0"/>
          <w:numId w:val="10"/>
        </w:numPr>
        <w:spacing w:line="276" w:lineRule="auto"/>
        <w:rPr>
          <w:rStyle w:val="Strong"/>
          <w:b w:val="0"/>
          <w:sz w:val="24"/>
          <w:szCs w:val="24"/>
        </w:rPr>
      </w:pPr>
      <w:r w:rsidRPr="007840C5">
        <w:rPr>
          <w:rStyle w:val="Strong"/>
          <w:b w:val="0"/>
          <w:sz w:val="24"/>
          <w:szCs w:val="24"/>
        </w:rPr>
        <w:t>Experiencia laboral – Hoja de vida</w:t>
      </w:r>
    </w:p>
    <w:p w14:paraId="71E0EBAF" w14:textId="7D03DF34" w:rsidR="009F5FEE" w:rsidRPr="007840C5" w:rsidRDefault="001F56FE" w:rsidP="001755EE">
      <w:pPr>
        <w:pStyle w:val="checkbox-nospacing"/>
        <w:keepNext/>
        <w:keepLines/>
        <w:numPr>
          <w:ilvl w:val="0"/>
          <w:numId w:val="10"/>
        </w:numPr>
        <w:spacing w:line="276" w:lineRule="auto"/>
        <w:rPr>
          <w:bCs/>
          <w:sz w:val="24"/>
          <w:szCs w:val="24"/>
          <w:lang w:val="es-ES"/>
        </w:rPr>
        <w:sectPr w:rsidR="009F5FEE" w:rsidRPr="007840C5" w:rsidSect="009F5FEE">
          <w:type w:val="continuous"/>
          <w:pgSz w:w="15840" w:h="12240" w:orient="landscape"/>
          <w:pgMar w:top="1080" w:right="1440" w:bottom="1080" w:left="1440" w:header="720" w:footer="720" w:gutter="0"/>
          <w:cols w:num="2" w:space="720"/>
          <w:docGrid w:linePitch="360"/>
        </w:sectPr>
      </w:pPr>
      <w:r w:rsidRPr="007840C5">
        <w:rPr>
          <w:rStyle w:val="Strong"/>
          <w:b w:val="0"/>
          <w:sz w:val="24"/>
          <w:szCs w:val="24"/>
          <w:lang w:val="es-ES"/>
        </w:rPr>
        <w:t>Constancia de cursadas para obtener un título de CDA, de asociado o de grado</w:t>
      </w:r>
    </w:p>
    <w:p w14:paraId="3446773F" w14:textId="1065219E" w:rsidR="00963C2C" w:rsidRPr="007840C5" w:rsidRDefault="00963C2C" w:rsidP="009F5FEE">
      <w:pPr>
        <w:ind w:left="720"/>
        <w:rPr>
          <w:rFonts w:eastAsiaTheme="majorEastAsia" w:cstheme="majorBidi"/>
          <w:b/>
          <w:bCs/>
          <w:sz w:val="28"/>
          <w:szCs w:val="24"/>
          <w:lang w:val="es-ES"/>
        </w:rPr>
      </w:pPr>
      <w:r w:rsidRPr="007840C5">
        <w:rPr>
          <w:rFonts w:eastAsiaTheme="majorEastAsia" w:cstheme="majorBidi"/>
          <w:b/>
          <w:bCs/>
          <w:sz w:val="28"/>
          <w:szCs w:val="24"/>
          <w:lang w:val="es-ES"/>
        </w:rPr>
        <w:t xml:space="preserve">Categoría 3— Administración del </w:t>
      </w:r>
      <w:r w:rsidR="00C338A7" w:rsidRPr="007840C5">
        <w:rPr>
          <w:rFonts w:eastAsiaTheme="majorEastAsia" w:cstheme="majorBidi"/>
          <w:b/>
          <w:bCs/>
          <w:sz w:val="28"/>
          <w:szCs w:val="24"/>
          <w:lang w:val="es-ES"/>
        </w:rPr>
        <w:t>p</w:t>
      </w:r>
      <w:r w:rsidRPr="007840C5">
        <w:rPr>
          <w:rFonts w:eastAsiaTheme="majorEastAsia" w:cstheme="majorBidi"/>
          <w:b/>
          <w:bCs/>
          <w:sz w:val="28"/>
          <w:szCs w:val="24"/>
          <w:lang w:val="es-ES"/>
        </w:rPr>
        <w:t>rograma</w:t>
      </w:r>
    </w:p>
    <w:p w14:paraId="7B636A52" w14:textId="6232604E" w:rsidR="009F5FEE" w:rsidRPr="007840C5" w:rsidRDefault="00963C2C" w:rsidP="009F5FEE">
      <w:pPr>
        <w:ind w:left="720"/>
        <w:rPr>
          <w:rStyle w:val="Strong"/>
          <w:szCs w:val="24"/>
          <w:lang w:val="es-ES"/>
        </w:rPr>
      </w:pPr>
      <w:r w:rsidRPr="007840C5">
        <w:rPr>
          <w:rStyle w:val="Strong"/>
          <w:szCs w:val="24"/>
          <w:lang w:val="es-ES"/>
        </w:rPr>
        <w:t>Todas las instalaciones</w:t>
      </w:r>
    </w:p>
    <w:p w14:paraId="5396F58D" w14:textId="77777777" w:rsidR="008C49DE" w:rsidRPr="007840C5" w:rsidRDefault="008C49DE" w:rsidP="009F5FEE">
      <w:pPr>
        <w:pStyle w:val="checkbox-nospacing"/>
        <w:numPr>
          <w:ilvl w:val="0"/>
          <w:numId w:val="1"/>
        </w:numPr>
        <w:spacing w:before="120" w:line="360" w:lineRule="auto"/>
        <w:ind w:left="1080"/>
        <w:rPr>
          <w:sz w:val="24"/>
          <w:szCs w:val="24"/>
          <w:lang w:val="es-ES"/>
        </w:rPr>
        <w:sectPr w:rsidR="008C49DE" w:rsidRPr="007840C5" w:rsidSect="009F5FEE">
          <w:type w:val="continuous"/>
          <w:pgSz w:w="15840" w:h="12240" w:orient="landscape"/>
          <w:pgMar w:top="720" w:right="720" w:bottom="720" w:left="720" w:header="720" w:footer="720" w:gutter="0"/>
          <w:cols w:space="720"/>
          <w:docGrid w:linePitch="360"/>
        </w:sectPr>
      </w:pPr>
    </w:p>
    <w:p w14:paraId="2FF2B9B6" w14:textId="697CDD80" w:rsidR="009F5FEE" w:rsidRPr="007840C5" w:rsidRDefault="007F1A91" w:rsidP="001755EE">
      <w:pPr>
        <w:pStyle w:val="Checkbox"/>
        <w:numPr>
          <w:ilvl w:val="0"/>
          <w:numId w:val="11"/>
        </w:numPr>
        <w:spacing w:after="0" w:line="276" w:lineRule="auto"/>
        <w:ind w:left="1890"/>
        <w:rPr>
          <w:sz w:val="24"/>
          <w:szCs w:val="24"/>
          <w:lang w:val="es-ES"/>
        </w:rPr>
      </w:pPr>
      <w:r w:rsidRPr="007840C5">
        <w:rPr>
          <w:sz w:val="24"/>
          <w:szCs w:val="24"/>
          <w:lang w:val="es-ES"/>
        </w:rPr>
        <w:t>Orientación para padres (P-FE-01)</w:t>
      </w:r>
    </w:p>
    <w:p w14:paraId="3831059C" w14:textId="4E9A02F4" w:rsidR="002B1F15" w:rsidRPr="007840C5" w:rsidRDefault="00916428" w:rsidP="001755EE">
      <w:pPr>
        <w:pStyle w:val="Checkbox"/>
        <w:numPr>
          <w:ilvl w:val="0"/>
          <w:numId w:val="11"/>
        </w:numPr>
        <w:spacing w:after="0" w:line="276" w:lineRule="auto"/>
        <w:ind w:left="1890"/>
        <w:rPr>
          <w:sz w:val="24"/>
          <w:szCs w:val="24"/>
          <w:lang w:val="es-ES"/>
        </w:rPr>
      </w:pPr>
      <w:r w:rsidRPr="00916428">
        <w:rPr>
          <w:sz w:val="24"/>
          <w:szCs w:val="24"/>
          <w:lang w:val="es-ES"/>
        </w:rPr>
        <w:t>Manual para empleados (P-PM-01 hasta P-PM-02)</w:t>
      </w:r>
    </w:p>
    <w:p w14:paraId="680D79DB" w14:textId="5F2B574B" w:rsidR="002B1F15" w:rsidRPr="007840C5" w:rsidRDefault="00916428" w:rsidP="001755EE">
      <w:pPr>
        <w:pStyle w:val="Checkbox"/>
        <w:numPr>
          <w:ilvl w:val="0"/>
          <w:numId w:val="11"/>
        </w:numPr>
        <w:spacing w:after="0" w:line="276" w:lineRule="auto"/>
        <w:ind w:left="1890"/>
        <w:rPr>
          <w:sz w:val="24"/>
          <w:szCs w:val="24"/>
          <w:lang w:val="es-ES"/>
        </w:rPr>
      </w:pPr>
      <w:r w:rsidRPr="00916428">
        <w:rPr>
          <w:sz w:val="24"/>
          <w:szCs w:val="24"/>
          <w:lang w:val="es-ES"/>
        </w:rPr>
        <w:t>Apoyos compensatorios (P-PM-01)</w:t>
      </w:r>
    </w:p>
    <w:p w14:paraId="66764AD2" w14:textId="77777777" w:rsidR="00916428" w:rsidRDefault="00916428" w:rsidP="00916428">
      <w:pPr>
        <w:pStyle w:val="Checkbox"/>
        <w:numPr>
          <w:ilvl w:val="0"/>
          <w:numId w:val="11"/>
        </w:numPr>
        <w:spacing w:after="0" w:line="276" w:lineRule="auto"/>
        <w:ind w:left="1890"/>
        <w:rPr>
          <w:sz w:val="24"/>
          <w:szCs w:val="24"/>
        </w:rPr>
      </w:pPr>
      <w:r w:rsidRPr="00916428">
        <w:rPr>
          <w:sz w:val="24"/>
          <w:szCs w:val="24"/>
        </w:rPr>
        <w:t>Prácticas de salud y nutrición (P-PM-02)</w:t>
      </w:r>
    </w:p>
    <w:p w14:paraId="6808B7C6" w14:textId="2FC6534C" w:rsidR="002B1F15" w:rsidRPr="00916428" w:rsidRDefault="00916428" w:rsidP="00916428">
      <w:pPr>
        <w:pStyle w:val="Checkbox"/>
        <w:numPr>
          <w:ilvl w:val="0"/>
          <w:numId w:val="11"/>
        </w:numPr>
        <w:spacing w:after="0" w:line="276" w:lineRule="auto"/>
        <w:ind w:left="1890"/>
        <w:rPr>
          <w:sz w:val="24"/>
          <w:szCs w:val="24"/>
        </w:rPr>
      </w:pPr>
      <w:r w:rsidRPr="00916428">
        <w:rPr>
          <w:sz w:val="24"/>
          <w:szCs w:val="24"/>
          <w:lang w:val="es-ES"/>
        </w:rPr>
        <w:t>Prácticas y apoyos del plan de estudios y de monitoreo del progreso infantil (P-PM-03 y P-PM-04) (No corresp. para después de clase de habilidad particular)</w:t>
      </w:r>
    </w:p>
    <w:p w14:paraId="13A3BBB2" w14:textId="41D74743" w:rsidR="00CD5BBD" w:rsidRPr="007840C5" w:rsidRDefault="00123E08" w:rsidP="00123E08">
      <w:pPr>
        <w:pStyle w:val="Heading2"/>
        <w:rPr>
          <w:lang w:val="es-ES"/>
        </w:rPr>
      </w:pPr>
      <w:bookmarkStart w:id="42" w:name="_Toc224307587"/>
      <w:r w:rsidRPr="007840C5">
        <w:rPr>
          <w:lang w:val="es-ES"/>
        </w:rPr>
        <w:lastRenderedPageBreak/>
        <w:t>Planilla de educación del personal del programa de Texas Rising Star</w:t>
      </w:r>
      <w:bookmarkEnd w:id="42"/>
    </w:p>
    <w:tbl>
      <w:tblPr>
        <w:tblStyle w:val="TableGrid1"/>
        <w:tblpPr w:leftFromText="180" w:rightFromText="180" w:vertAnchor="text" w:tblpY="1"/>
        <w:tblOverlap w:val="never"/>
        <w:tblW w:w="14580" w:type="dxa"/>
        <w:tblLayout w:type="fixed"/>
        <w:tblLook w:val="04A0" w:firstRow="1" w:lastRow="0" w:firstColumn="1" w:lastColumn="0" w:noHBand="0" w:noVBand="1"/>
      </w:tblPr>
      <w:tblGrid>
        <w:gridCol w:w="1345"/>
        <w:gridCol w:w="1080"/>
        <w:gridCol w:w="1350"/>
        <w:gridCol w:w="1170"/>
        <w:gridCol w:w="1350"/>
        <w:gridCol w:w="1170"/>
        <w:gridCol w:w="1530"/>
        <w:gridCol w:w="900"/>
        <w:gridCol w:w="810"/>
        <w:gridCol w:w="1350"/>
        <w:gridCol w:w="1355"/>
        <w:gridCol w:w="1170"/>
      </w:tblGrid>
      <w:tr w:rsidR="00DE0633" w:rsidRPr="007840C5" w14:paraId="05041D94" w14:textId="77777777" w:rsidTr="00DE0633">
        <w:tc>
          <w:tcPr>
            <w:tcW w:w="1345" w:type="dxa"/>
            <w:shd w:val="clear" w:color="auto" w:fill="000000" w:themeFill="text1"/>
            <w:vAlign w:val="center"/>
          </w:tcPr>
          <w:p w14:paraId="0B646A58" w14:textId="12C7527D" w:rsidR="00CD5BBD" w:rsidRPr="007840C5" w:rsidRDefault="000B6FF3" w:rsidP="00FB44FD">
            <w:pPr>
              <w:spacing w:after="0" w:line="240" w:lineRule="auto"/>
              <w:rPr>
                <w:rFonts w:eastAsia="Helvetica" w:cs="Times New Roman"/>
                <w:b/>
                <w:color w:val="FFFFFF" w:themeColor="background1"/>
                <w:sz w:val="22"/>
              </w:rPr>
            </w:pPr>
            <w:r w:rsidRPr="007840C5">
              <w:rPr>
                <w:rFonts w:eastAsia="Helvetica" w:cs="Times New Roman"/>
                <w:b/>
                <w:color w:val="FFFFFF" w:themeColor="background1"/>
                <w:sz w:val="22"/>
              </w:rPr>
              <w:t>Nombre del director</w:t>
            </w:r>
          </w:p>
        </w:tc>
        <w:tc>
          <w:tcPr>
            <w:tcW w:w="1080" w:type="dxa"/>
            <w:shd w:val="clear" w:color="auto" w:fill="000000" w:themeFill="text1"/>
            <w:vAlign w:val="center"/>
          </w:tcPr>
          <w:p w14:paraId="7AB9521B" w14:textId="77777777" w:rsidR="000B3AC2" w:rsidRPr="007840C5" w:rsidRDefault="000B3AC2" w:rsidP="000B3AC2">
            <w:pPr>
              <w:spacing w:after="0" w:line="240" w:lineRule="auto"/>
              <w:rPr>
                <w:rFonts w:eastAsia="Helvetica" w:cs="Times New Roman"/>
                <w:b/>
                <w:bCs/>
                <w:color w:val="FFFFFF" w:themeColor="background1"/>
                <w:sz w:val="22"/>
              </w:rPr>
            </w:pPr>
            <w:r w:rsidRPr="007840C5">
              <w:rPr>
                <w:rFonts w:eastAsia="Helvetica" w:cs="Times New Roman"/>
                <w:b/>
                <w:bCs/>
                <w:color w:val="FFFFFF" w:themeColor="background1"/>
                <w:sz w:val="22"/>
              </w:rPr>
              <w:t xml:space="preserve">Fecha de </w:t>
            </w:r>
          </w:p>
          <w:p w14:paraId="26505ACE" w14:textId="50042603" w:rsidR="00CD5BBD" w:rsidRPr="007840C5" w:rsidRDefault="000B3AC2" w:rsidP="000B3AC2">
            <w:pPr>
              <w:spacing w:after="0" w:line="240" w:lineRule="auto"/>
              <w:rPr>
                <w:rFonts w:cs="Times New Roman"/>
                <w:color w:val="FFFFFF" w:themeColor="background1"/>
                <w:sz w:val="22"/>
              </w:rPr>
            </w:pPr>
            <w:r w:rsidRPr="007840C5">
              <w:rPr>
                <w:rFonts w:eastAsia="Helvetica" w:cs="Times New Roman"/>
                <w:b/>
                <w:bCs/>
                <w:color w:val="FFFFFF" w:themeColor="background1"/>
                <w:sz w:val="22"/>
              </w:rPr>
              <w:t>contratación</w:t>
            </w:r>
          </w:p>
        </w:tc>
        <w:tc>
          <w:tcPr>
            <w:tcW w:w="1350" w:type="dxa"/>
            <w:shd w:val="clear" w:color="auto" w:fill="000000" w:themeFill="text1"/>
            <w:vAlign w:val="center"/>
          </w:tcPr>
          <w:p w14:paraId="077251BB" w14:textId="77777777" w:rsidR="00F672FF" w:rsidRPr="007840C5" w:rsidRDefault="00F672FF" w:rsidP="00F672FF">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Estatus de </w:t>
            </w:r>
          </w:p>
          <w:p w14:paraId="47B6291B" w14:textId="77777777" w:rsidR="00F672FF" w:rsidRPr="007840C5" w:rsidRDefault="00F672FF" w:rsidP="00F672FF">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empleo </w:t>
            </w:r>
          </w:p>
          <w:p w14:paraId="3253D729" w14:textId="77777777" w:rsidR="00F672FF" w:rsidRPr="007840C5" w:rsidRDefault="00F672FF" w:rsidP="00F672FF">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(Tiempo </w:t>
            </w:r>
          </w:p>
          <w:p w14:paraId="55721E61" w14:textId="77777777" w:rsidR="00F672FF" w:rsidRPr="007840C5" w:rsidRDefault="00F672FF" w:rsidP="00F672FF">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completo o </w:t>
            </w:r>
          </w:p>
          <w:p w14:paraId="16044AF4" w14:textId="77777777" w:rsidR="00F672FF" w:rsidRPr="007840C5" w:rsidRDefault="00F672FF" w:rsidP="00F672FF">
            <w:pPr>
              <w:spacing w:after="0" w:line="240" w:lineRule="auto"/>
              <w:rPr>
                <w:rFonts w:eastAsia="Helvetica" w:cs="Times New Roman"/>
                <w:b/>
                <w:bCs/>
                <w:color w:val="FFFFFF" w:themeColor="background1"/>
                <w:sz w:val="22"/>
              </w:rPr>
            </w:pPr>
            <w:r w:rsidRPr="007840C5">
              <w:rPr>
                <w:rFonts w:eastAsia="Helvetica" w:cs="Times New Roman"/>
                <w:b/>
                <w:bCs/>
                <w:color w:val="FFFFFF" w:themeColor="background1"/>
                <w:sz w:val="22"/>
              </w:rPr>
              <w:t xml:space="preserve">Tiempo </w:t>
            </w:r>
          </w:p>
          <w:p w14:paraId="73B86A73" w14:textId="3DBC32B4" w:rsidR="00CD5BBD" w:rsidRPr="007840C5" w:rsidRDefault="00F672FF" w:rsidP="00F672FF">
            <w:pPr>
              <w:spacing w:after="0" w:line="240" w:lineRule="auto"/>
              <w:rPr>
                <w:rFonts w:cs="Times New Roman"/>
                <w:color w:val="FFFFFF" w:themeColor="background1"/>
                <w:sz w:val="22"/>
              </w:rPr>
            </w:pPr>
            <w:r w:rsidRPr="007840C5">
              <w:rPr>
                <w:rFonts w:eastAsia="Helvetica" w:cs="Times New Roman"/>
                <w:b/>
                <w:bCs/>
                <w:color w:val="FFFFFF" w:themeColor="background1"/>
                <w:sz w:val="22"/>
              </w:rPr>
              <w:t>parcial)</w:t>
            </w:r>
          </w:p>
        </w:tc>
        <w:tc>
          <w:tcPr>
            <w:tcW w:w="1170" w:type="dxa"/>
            <w:shd w:val="clear" w:color="auto" w:fill="000000" w:themeFill="text1"/>
            <w:vAlign w:val="center"/>
          </w:tcPr>
          <w:p w14:paraId="6A5FBB43" w14:textId="77777777" w:rsidR="00437E1F" w:rsidRPr="007840C5" w:rsidRDefault="00437E1F" w:rsidP="00437E1F">
            <w:pPr>
              <w:spacing w:after="0" w:line="240" w:lineRule="auto"/>
              <w:rPr>
                <w:rFonts w:eastAsia="Helvetica" w:cs="Times New Roman"/>
                <w:b/>
                <w:bCs/>
                <w:color w:val="FFFFFF" w:themeColor="background1"/>
                <w:sz w:val="22"/>
              </w:rPr>
            </w:pPr>
            <w:r w:rsidRPr="007840C5">
              <w:rPr>
                <w:rFonts w:eastAsia="Helvetica" w:cs="Times New Roman"/>
                <w:b/>
                <w:bCs/>
                <w:color w:val="FFFFFF" w:themeColor="background1"/>
                <w:sz w:val="22"/>
              </w:rPr>
              <w:t xml:space="preserve">Cargo </w:t>
            </w:r>
          </w:p>
          <w:p w14:paraId="759FF9D7" w14:textId="77777777" w:rsidR="00437E1F" w:rsidRPr="007840C5" w:rsidRDefault="00437E1F" w:rsidP="00437E1F">
            <w:pPr>
              <w:spacing w:after="0" w:line="240" w:lineRule="auto"/>
              <w:rPr>
                <w:rFonts w:eastAsia="Helvetica" w:cs="Times New Roman"/>
                <w:b/>
                <w:bCs/>
                <w:color w:val="FFFFFF" w:themeColor="background1"/>
                <w:sz w:val="22"/>
              </w:rPr>
            </w:pPr>
            <w:r w:rsidRPr="007840C5">
              <w:rPr>
                <w:rFonts w:eastAsia="Helvetica" w:cs="Times New Roman"/>
                <w:b/>
                <w:bCs/>
                <w:color w:val="FFFFFF" w:themeColor="background1"/>
                <w:sz w:val="22"/>
              </w:rPr>
              <w:t>(Función)/</w:t>
            </w:r>
          </w:p>
          <w:p w14:paraId="04D8A0E9" w14:textId="15409AA7" w:rsidR="00CD5BBD" w:rsidRPr="007840C5" w:rsidRDefault="00437E1F" w:rsidP="00437E1F">
            <w:pPr>
              <w:spacing w:after="0" w:line="240" w:lineRule="auto"/>
              <w:rPr>
                <w:rFonts w:cs="Times New Roman"/>
                <w:color w:val="FFFFFF" w:themeColor="background1"/>
                <w:sz w:val="22"/>
              </w:rPr>
            </w:pPr>
            <w:r w:rsidRPr="007840C5">
              <w:rPr>
                <w:rFonts w:eastAsia="Helvetica" w:cs="Times New Roman"/>
                <w:b/>
                <w:bCs/>
                <w:color w:val="FFFFFF" w:themeColor="background1"/>
                <w:sz w:val="22"/>
              </w:rPr>
              <w:t>grupo etario</w:t>
            </w:r>
          </w:p>
        </w:tc>
        <w:tc>
          <w:tcPr>
            <w:tcW w:w="1350" w:type="dxa"/>
            <w:shd w:val="clear" w:color="auto" w:fill="000000" w:themeFill="text1"/>
            <w:vAlign w:val="center"/>
          </w:tcPr>
          <w:p w14:paraId="3FEE8778" w14:textId="77777777" w:rsidR="00437E1F" w:rsidRPr="007840C5" w:rsidRDefault="00437E1F" w:rsidP="00437E1F">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Nivel de </w:t>
            </w:r>
          </w:p>
          <w:p w14:paraId="3CCFCA2E" w14:textId="77777777" w:rsidR="00437E1F" w:rsidRPr="007840C5" w:rsidRDefault="00437E1F" w:rsidP="00437E1F">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educación </w:t>
            </w:r>
          </w:p>
          <w:p w14:paraId="0A8C1A69" w14:textId="77777777" w:rsidR="00437E1F" w:rsidRPr="007840C5" w:rsidRDefault="00437E1F" w:rsidP="00437E1F">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más alto / </w:t>
            </w:r>
          </w:p>
          <w:p w14:paraId="05A1CA1D" w14:textId="3BDDDD80" w:rsidR="00CD5BBD" w:rsidRPr="007840C5" w:rsidRDefault="00437E1F" w:rsidP="00437E1F">
            <w:pPr>
              <w:spacing w:after="0" w:line="240" w:lineRule="auto"/>
              <w:rPr>
                <w:rFonts w:cs="Times New Roman"/>
                <w:color w:val="FFFFFF" w:themeColor="background1"/>
                <w:sz w:val="22"/>
              </w:rPr>
            </w:pPr>
            <w:r w:rsidRPr="007840C5">
              <w:rPr>
                <w:rFonts w:eastAsia="Helvetica" w:cs="Times New Roman"/>
                <w:b/>
                <w:bCs/>
                <w:color w:val="FFFFFF" w:themeColor="background1"/>
                <w:sz w:val="22"/>
              </w:rPr>
              <w:t>credencial</w:t>
            </w:r>
          </w:p>
        </w:tc>
        <w:tc>
          <w:tcPr>
            <w:tcW w:w="1170" w:type="dxa"/>
            <w:shd w:val="clear" w:color="auto" w:fill="000000" w:themeFill="text1"/>
            <w:vAlign w:val="center"/>
          </w:tcPr>
          <w:p w14:paraId="0332026B" w14:textId="77777777" w:rsidR="008B1BE2" w:rsidRPr="007840C5" w:rsidRDefault="008B1BE2" w:rsidP="008B1BE2">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Núm. de horas </w:t>
            </w:r>
          </w:p>
          <w:p w14:paraId="3093693D" w14:textId="77777777" w:rsidR="008B1BE2" w:rsidRPr="007840C5" w:rsidRDefault="008B1BE2" w:rsidP="008B1BE2">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universitarias </w:t>
            </w:r>
          </w:p>
          <w:p w14:paraId="2AD3683E" w14:textId="22390823" w:rsidR="00CD5BBD" w:rsidRPr="007840C5" w:rsidRDefault="008B1BE2" w:rsidP="008B1BE2">
            <w:pPr>
              <w:spacing w:after="0" w:line="240" w:lineRule="auto"/>
              <w:rPr>
                <w:rFonts w:cs="Times New Roman"/>
                <w:color w:val="FFFFFF" w:themeColor="background1"/>
                <w:sz w:val="22"/>
                <w:lang w:val="es-ES"/>
              </w:rPr>
            </w:pPr>
            <w:r w:rsidRPr="007840C5">
              <w:rPr>
                <w:rFonts w:eastAsia="Helvetica" w:cs="Times New Roman"/>
                <w:b/>
                <w:bCs/>
                <w:color w:val="FFFFFF" w:themeColor="background1"/>
                <w:sz w:val="22"/>
                <w:lang w:val="es-ES"/>
              </w:rPr>
              <w:t>en ECE/CD</w:t>
            </w:r>
          </w:p>
        </w:tc>
        <w:tc>
          <w:tcPr>
            <w:tcW w:w="1530" w:type="dxa"/>
            <w:shd w:val="clear" w:color="auto" w:fill="000000" w:themeFill="text1"/>
            <w:vAlign w:val="center"/>
          </w:tcPr>
          <w:p w14:paraId="3C454935" w14:textId="77777777" w:rsidR="008B1BE2" w:rsidRPr="007840C5" w:rsidRDefault="008B1BE2" w:rsidP="008B1BE2">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Núm. de </w:t>
            </w:r>
          </w:p>
          <w:p w14:paraId="49163ABD" w14:textId="77777777" w:rsidR="008B1BE2" w:rsidRPr="007840C5" w:rsidRDefault="008B1BE2" w:rsidP="008B1BE2">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horas </w:t>
            </w:r>
          </w:p>
          <w:p w14:paraId="74D83F3F" w14:textId="77777777" w:rsidR="008B1BE2" w:rsidRPr="007840C5" w:rsidRDefault="008B1BE2" w:rsidP="008B1BE2">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universitarias </w:t>
            </w:r>
          </w:p>
          <w:p w14:paraId="26FF44E1" w14:textId="77777777" w:rsidR="008B1BE2" w:rsidRPr="007840C5" w:rsidRDefault="008B1BE2" w:rsidP="008B1BE2">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en Admin. de </w:t>
            </w:r>
          </w:p>
          <w:p w14:paraId="0B52E4B9" w14:textId="1EAA0446" w:rsidR="00CD5BBD" w:rsidRPr="007840C5" w:rsidRDefault="008B1BE2" w:rsidP="008B1BE2">
            <w:pPr>
              <w:spacing w:after="0" w:line="240" w:lineRule="auto"/>
              <w:rPr>
                <w:rFonts w:cs="Times New Roman"/>
                <w:color w:val="FFFFFF" w:themeColor="background1"/>
                <w:sz w:val="22"/>
              </w:rPr>
            </w:pPr>
            <w:r w:rsidRPr="007840C5">
              <w:rPr>
                <w:rFonts w:eastAsia="Helvetica" w:cs="Times New Roman"/>
                <w:b/>
                <w:bCs/>
                <w:color w:val="FFFFFF" w:themeColor="background1"/>
                <w:sz w:val="22"/>
              </w:rPr>
              <w:t xml:space="preserve">empresas. </w:t>
            </w:r>
          </w:p>
        </w:tc>
        <w:tc>
          <w:tcPr>
            <w:tcW w:w="900" w:type="dxa"/>
            <w:shd w:val="clear" w:color="auto" w:fill="000000" w:themeFill="text1"/>
            <w:vAlign w:val="center"/>
          </w:tcPr>
          <w:p w14:paraId="122B6A9F" w14:textId="77777777" w:rsidR="00AE76DE" w:rsidRPr="007840C5" w:rsidRDefault="00AE76DE" w:rsidP="00AE76DE">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Número de </w:t>
            </w:r>
          </w:p>
          <w:p w14:paraId="26A60A70" w14:textId="77777777" w:rsidR="00AE76DE" w:rsidRPr="007840C5" w:rsidRDefault="00AE76DE" w:rsidP="00AE76DE">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años de </w:t>
            </w:r>
          </w:p>
          <w:p w14:paraId="061D4AA7" w14:textId="4AEB38C3" w:rsidR="00CD5BBD" w:rsidRPr="007840C5" w:rsidRDefault="00AE76DE" w:rsidP="00AE76DE">
            <w:pPr>
              <w:spacing w:after="0" w:line="240" w:lineRule="auto"/>
              <w:rPr>
                <w:rFonts w:cs="Times New Roman"/>
                <w:color w:val="FFFFFF" w:themeColor="background1"/>
                <w:sz w:val="22"/>
                <w:lang w:val="es-ES"/>
              </w:rPr>
            </w:pPr>
            <w:r w:rsidRPr="007840C5">
              <w:rPr>
                <w:rFonts w:eastAsia="Helvetica" w:cs="Times New Roman"/>
                <w:b/>
                <w:bCs/>
                <w:color w:val="FFFFFF" w:themeColor="background1"/>
                <w:sz w:val="22"/>
                <w:lang w:val="es-ES"/>
              </w:rPr>
              <w:t>experiencia</w:t>
            </w:r>
          </w:p>
        </w:tc>
        <w:tc>
          <w:tcPr>
            <w:tcW w:w="810" w:type="dxa"/>
            <w:shd w:val="clear" w:color="auto" w:fill="000000" w:themeFill="text1"/>
            <w:vAlign w:val="center"/>
          </w:tcPr>
          <w:p w14:paraId="6D2AB8E2" w14:textId="77777777" w:rsidR="00AE76DE" w:rsidRPr="007840C5" w:rsidRDefault="00AE76DE" w:rsidP="00AE76DE">
            <w:pPr>
              <w:spacing w:after="0" w:line="240" w:lineRule="auto"/>
              <w:rPr>
                <w:rFonts w:eastAsia="Helvetica" w:cs="Times New Roman"/>
                <w:b/>
                <w:bCs/>
                <w:color w:val="FFFFFF" w:themeColor="background1"/>
                <w:sz w:val="22"/>
              </w:rPr>
            </w:pPr>
            <w:r w:rsidRPr="007840C5">
              <w:rPr>
                <w:rFonts w:eastAsia="Helvetica" w:cs="Times New Roman"/>
                <w:b/>
                <w:bCs/>
                <w:color w:val="FFFFFF" w:themeColor="background1"/>
                <w:sz w:val="22"/>
              </w:rPr>
              <w:t xml:space="preserve">Fecha de </w:t>
            </w:r>
          </w:p>
          <w:p w14:paraId="1B03B302" w14:textId="77777777" w:rsidR="00AE76DE" w:rsidRPr="007840C5" w:rsidRDefault="00AE76DE" w:rsidP="00AE76DE">
            <w:pPr>
              <w:spacing w:after="0" w:line="240" w:lineRule="auto"/>
              <w:rPr>
                <w:rFonts w:eastAsia="Helvetica" w:cs="Times New Roman"/>
                <w:b/>
                <w:bCs/>
                <w:color w:val="FFFFFF" w:themeColor="background1"/>
                <w:sz w:val="22"/>
              </w:rPr>
            </w:pPr>
            <w:r w:rsidRPr="007840C5">
              <w:rPr>
                <w:rFonts w:eastAsia="Helvetica" w:cs="Times New Roman"/>
                <w:b/>
                <w:bCs/>
                <w:color w:val="FFFFFF" w:themeColor="background1"/>
                <w:sz w:val="22"/>
              </w:rPr>
              <w:t xml:space="preserve">orientación </w:t>
            </w:r>
          </w:p>
          <w:p w14:paraId="2CC59A0C" w14:textId="77F725C5" w:rsidR="00CD5BBD" w:rsidRPr="007840C5" w:rsidRDefault="00AE76DE" w:rsidP="00AE76DE">
            <w:pPr>
              <w:spacing w:after="0" w:line="240" w:lineRule="auto"/>
              <w:rPr>
                <w:rFonts w:cs="Times New Roman"/>
                <w:color w:val="FFFFFF" w:themeColor="background1"/>
                <w:sz w:val="22"/>
              </w:rPr>
            </w:pPr>
            <w:r w:rsidRPr="007840C5">
              <w:rPr>
                <w:rFonts w:eastAsia="Helvetica" w:cs="Times New Roman"/>
                <w:b/>
                <w:bCs/>
                <w:color w:val="FFFFFF" w:themeColor="background1"/>
                <w:sz w:val="22"/>
              </w:rPr>
              <w:t>CC</w:t>
            </w:r>
          </w:p>
        </w:tc>
        <w:tc>
          <w:tcPr>
            <w:tcW w:w="1350" w:type="dxa"/>
            <w:shd w:val="clear" w:color="auto" w:fill="000000" w:themeFill="text1"/>
            <w:vAlign w:val="center"/>
          </w:tcPr>
          <w:p w14:paraId="5DA55BC1" w14:textId="77777777" w:rsidR="00AE76DE" w:rsidRPr="007840C5" w:rsidRDefault="00AE76DE" w:rsidP="00AE76DE">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Plan de </w:t>
            </w:r>
          </w:p>
          <w:p w14:paraId="2BBDE67D" w14:textId="77777777" w:rsidR="00AE76DE" w:rsidRPr="007840C5" w:rsidRDefault="00AE76DE" w:rsidP="00AE76DE">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capacitación </w:t>
            </w:r>
          </w:p>
          <w:p w14:paraId="2F40080D" w14:textId="77777777" w:rsidR="00AE76DE" w:rsidRPr="007840C5" w:rsidRDefault="00AE76DE" w:rsidP="00AE76DE">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vigente </w:t>
            </w:r>
          </w:p>
          <w:p w14:paraId="4681AEDE" w14:textId="77777777" w:rsidR="00AE76DE" w:rsidRPr="007840C5" w:rsidRDefault="00AE76DE" w:rsidP="00AE76DE">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firmado / en </w:t>
            </w:r>
          </w:p>
          <w:p w14:paraId="33B38CBC" w14:textId="781E53CF" w:rsidR="00CD5BBD" w:rsidRPr="007840C5" w:rsidRDefault="00AE76DE" w:rsidP="00AE76DE">
            <w:pPr>
              <w:spacing w:after="0" w:line="240" w:lineRule="auto"/>
              <w:rPr>
                <w:rFonts w:cs="Times New Roman"/>
                <w:color w:val="FFFFFF" w:themeColor="background1"/>
                <w:sz w:val="22"/>
              </w:rPr>
            </w:pPr>
            <w:r w:rsidRPr="007840C5">
              <w:rPr>
                <w:rFonts w:eastAsia="Helvetica" w:cs="Times New Roman"/>
                <w:b/>
                <w:bCs/>
                <w:color w:val="FFFFFF" w:themeColor="background1"/>
                <w:sz w:val="22"/>
              </w:rPr>
              <w:t>expediente</w:t>
            </w:r>
          </w:p>
        </w:tc>
        <w:tc>
          <w:tcPr>
            <w:tcW w:w="1355" w:type="dxa"/>
            <w:shd w:val="clear" w:color="auto" w:fill="000000" w:themeFill="text1"/>
            <w:vAlign w:val="center"/>
          </w:tcPr>
          <w:p w14:paraId="3735E5C1" w14:textId="77777777" w:rsidR="00CB17FA" w:rsidRPr="007840C5" w:rsidRDefault="00CB17FA" w:rsidP="00CB17FA">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Número </w:t>
            </w:r>
          </w:p>
          <w:p w14:paraId="29BBE040" w14:textId="77777777" w:rsidR="00CB17FA" w:rsidRPr="007840C5" w:rsidRDefault="00CB17FA" w:rsidP="00CB17FA">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de horas </w:t>
            </w:r>
          </w:p>
          <w:p w14:paraId="2796C780" w14:textId="77777777" w:rsidR="00CB17FA" w:rsidRPr="007840C5" w:rsidRDefault="00CB17FA" w:rsidP="00CB17FA">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de </w:t>
            </w:r>
          </w:p>
          <w:p w14:paraId="5E704194" w14:textId="77777777" w:rsidR="00CB17FA" w:rsidRPr="007840C5" w:rsidRDefault="00CB17FA" w:rsidP="00CB17FA">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capacitaci</w:t>
            </w:r>
          </w:p>
          <w:p w14:paraId="1390C0EE" w14:textId="77777777" w:rsidR="00CB17FA" w:rsidRPr="007840C5" w:rsidRDefault="00CB17FA" w:rsidP="00CB17FA">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ón del </w:t>
            </w:r>
          </w:p>
          <w:p w14:paraId="33462F19" w14:textId="77777777" w:rsidR="00CB17FA" w:rsidRPr="007840C5" w:rsidRDefault="00CB17FA" w:rsidP="00CB17FA">
            <w:pPr>
              <w:spacing w:after="0" w:line="240" w:lineRule="auto"/>
              <w:rPr>
                <w:rFonts w:eastAsia="Helvetica" w:cs="Times New Roman"/>
                <w:b/>
                <w:bCs/>
                <w:color w:val="FFFFFF" w:themeColor="background1"/>
                <w:sz w:val="22"/>
              </w:rPr>
            </w:pPr>
            <w:r w:rsidRPr="007840C5">
              <w:rPr>
                <w:rFonts w:eastAsia="Helvetica" w:cs="Times New Roman"/>
                <w:b/>
                <w:bCs/>
                <w:color w:val="FFFFFF" w:themeColor="background1"/>
                <w:sz w:val="22"/>
              </w:rPr>
              <w:t xml:space="preserve">último </w:t>
            </w:r>
          </w:p>
          <w:p w14:paraId="0A2AE1FD" w14:textId="2689943F" w:rsidR="00CD5BBD" w:rsidRPr="007840C5" w:rsidRDefault="00CB17FA" w:rsidP="00CB17FA">
            <w:pPr>
              <w:spacing w:after="0" w:line="240" w:lineRule="auto"/>
              <w:rPr>
                <w:rFonts w:cs="Times New Roman"/>
                <w:color w:val="FFFFFF" w:themeColor="background1"/>
                <w:sz w:val="22"/>
              </w:rPr>
            </w:pPr>
            <w:r w:rsidRPr="007840C5">
              <w:rPr>
                <w:rFonts w:eastAsia="Helvetica" w:cs="Times New Roman"/>
                <w:b/>
                <w:bCs/>
                <w:color w:val="FFFFFF" w:themeColor="background1"/>
                <w:sz w:val="22"/>
              </w:rPr>
              <w:t>año</w:t>
            </w:r>
          </w:p>
        </w:tc>
        <w:tc>
          <w:tcPr>
            <w:tcW w:w="1170" w:type="dxa"/>
            <w:shd w:val="clear" w:color="auto" w:fill="000000" w:themeFill="text1"/>
            <w:vAlign w:val="center"/>
          </w:tcPr>
          <w:p w14:paraId="0679C7C0" w14:textId="77777777" w:rsidR="00CB17FA" w:rsidRPr="007840C5" w:rsidRDefault="00CB17FA" w:rsidP="00CB17FA">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Participación </w:t>
            </w:r>
          </w:p>
          <w:p w14:paraId="08F0BB03" w14:textId="77777777" w:rsidR="00CB17FA" w:rsidRPr="007840C5" w:rsidRDefault="00CB17FA" w:rsidP="00CB17FA">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activa en el </w:t>
            </w:r>
          </w:p>
          <w:p w14:paraId="164326A7" w14:textId="77777777" w:rsidR="00CB17FA" w:rsidRPr="007840C5" w:rsidRDefault="00CB17FA" w:rsidP="00CB17FA">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Registro de la </w:t>
            </w:r>
          </w:p>
          <w:p w14:paraId="292E8FDD" w14:textId="77777777" w:rsidR="00CB17FA" w:rsidRPr="007840C5" w:rsidRDefault="00CB17FA" w:rsidP="00CB17FA">
            <w:pPr>
              <w:spacing w:after="0" w:line="240" w:lineRule="auto"/>
              <w:rPr>
                <w:rFonts w:eastAsia="Helvetica" w:cs="Times New Roman"/>
                <w:b/>
                <w:bCs/>
                <w:color w:val="FFFFFF" w:themeColor="background1"/>
                <w:sz w:val="22"/>
              </w:rPr>
            </w:pPr>
            <w:r w:rsidRPr="007840C5">
              <w:rPr>
                <w:rFonts w:eastAsia="Helvetica" w:cs="Times New Roman"/>
                <w:b/>
                <w:bCs/>
                <w:color w:val="FFFFFF" w:themeColor="background1"/>
                <w:sz w:val="22"/>
              </w:rPr>
              <w:t xml:space="preserve">Fuerza </w:t>
            </w:r>
          </w:p>
          <w:p w14:paraId="2A2C6AA6" w14:textId="7A51D7CA" w:rsidR="00CD5BBD" w:rsidRPr="007840C5" w:rsidRDefault="00CB17FA" w:rsidP="00CB17FA">
            <w:pPr>
              <w:spacing w:after="0" w:line="240" w:lineRule="auto"/>
              <w:rPr>
                <w:rFonts w:cs="Times New Roman"/>
                <w:color w:val="FFFFFF" w:themeColor="background1"/>
                <w:sz w:val="22"/>
              </w:rPr>
            </w:pPr>
            <w:r w:rsidRPr="007840C5">
              <w:rPr>
                <w:rFonts w:eastAsia="Helvetica" w:cs="Times New Roman"/>
                <w:b/>
                <w:bCs/>
                <w:color w:val="FFFFFF" w:themeColor="background1"/>
                <w:sz w:val="22"/>
              </w:rPr>
              <w:t>Laboral</w:t>
            </w:r>
          </w:p>
        </w:tc>
      </w:tr>
      <w:tr w:rsidR="00CD5BBD" w:rsidRPr="007840C5" w14:paraId="4F5B05F5" w14:textId="77777777" w:rsidTr="00DE0633">
        <w:trPr>
          <w:trHeight w:val="461"/>
        </w:trPr>
        <w:tc>
          <w:tcPr>
            <w:tcW w:w="1345" w:type="dxa"/>
            <w:vAlign w:val="center"/>
          </w:tcPr>
          <w:p w14:paraId="09EF5DE2" w14:textId="77777777" w:rsidR="00CD5BBD" w:rsidRPr="007840C5" w:rsidRDefault="00CD5BBD" w:rsidP="00FB44FD">
            <w:pPr>
              <w:spacing w:after="0" w:line="240" w:lineRule="auto"/>
              <w:rPr>
                <w:rFonts w:eastAsia="Helvetica" w:cs="Times New Roman"/>
                <w:sz w:val="22"/>
              </w:rPr>
            </w:pPr>
            <w:r w:rsidRPr="007840C5">
              <w:rPr>
                <w:rFonts w:eastAsia="Helvetica" w:cs="Times New Roman"/>
                <w:sz w:val="22"/>
              </w:rPr>
              <w:fldChar w:fldCharType="begin">
                <w:ffData>
                  <w:name w:val="Text7"/>
                  <w:enabled/>
                  <w:calcOnExit w:val="0"/>
                  <w:textInput>
                    <w:maxLength w:val="40"/>
                  </w:textInput>
                </w:ffData>
              </w:fldChar>
            </w:r>
            <w:bookmarkStart w:id="43" w:name="Text7"/>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bookmarkEnd w:id="43"/>
          </w:p>
        </w:tc>
        <w:tc>
          <w:tcPr>
            <w:tcW w:w="1080" w:type="dxa"/>
            <w:vAlign w:val="center"/>
          </w:tcPr>
          <w:p w14:paraId="3EF15389" w14:textId="77777777" w:rsidR="00CD5BBD" w:rsidRPr="007840C5" w:rsidRDefault="00CD5BBD" w:rsidP="00FB44FD">
            <w:pPr>
              <w:spacing w:after="0" w:line="240" w:lineRule="auto"/>
              <w:rPr>
                <w:rFonts w:cs="Times New Roman"/>
                <w:sz w:val="22"/>
              </w:rPr>
            </w:pPr>
            <w:r w:rsidRPr="007840C5">
              <w:rPr>
                <w:rFonts w:cs="Times New Roman"/>
                <w:sz w:val="22"/>
              </w:rPr>
              <w:fldChar w:fldCharType="begin">
                <w:ffData>
                  <w:name w:val="Text8"/>
                  <w:enabled/>
                  <w:calcOnExit/>
                  <w:textInput>
                    <w:type w:val="date"/>
                    <w:format w:val="MM/dd/yyyy"/>
                  </w:textInput>
                </w:ffData>
              </w:fldChar>
            </w:r>
            <w:bookmarkStart w:id="44" w:name="Text8"/>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bookmarkEnd w:id="44"/>
          </w:p>
        </w:tc>
        <w:tc>
          <w:tcPr>
            <w:tcW w:w="1350" w:type="dxa"/>
            <w:vAlign w:val="center"/>
          </w:tcPr>
          <w:p w14:paraId="4B1E7D98" w14:textId="77777777" w:rsidR="00CD5BBD" w:rsidRPr="007840C5" w:rsidRDefault="00CD5BBD" w:rsidP="00FB44FD">
            <w:pPr>
              <w:spacing w:after="0" w:line="240" w:lineRule="auto"/>
              <w:rPr>
                <w:rFonts w:cs="Times New Roman"/>
                <w:sz w:val="22"/>
              </w:rPr>
            </w:pPr>
            <w:r w:rsidRPr="007840C5">
              <w:rPr>
                <w:rFonts w:cs="Times New Roman"/>
                <w:sz w:val="22"/>
              </w:rPr>
              <w:fldChar w:fldCharType="begin">
                <w:ffData>
                  <w:name w:val="Text9"/>
                  <w:enabled/>
                  <w:calcOnExit w:val="0"/>
                  <w:textInput>
                    <w:maxLength w:val="10"/>
                  </w:textInput>
                </w:ffData>
              </w:fldChar>
            </w:r>
            <w:bookmarkStart w:id="45" w:name="Text9"/>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bookmarkEnd w:id="45"/>
          </w:p>
        </w:tc>
        <w:tc>
          <w:tcPr>
            <w:tcW w:w="1170" w:type="dxa"/>
            <w:vAlign w:val="center"/>
          </w:tcPr>
          <w:p w14:paraId="6BC50D5A" w14:textId="77777777" w:rsidR="00CD5BBD" w:rsidRPr="007840C5" w:rsidRDefault="00CD5BBD" w:rsidP="00FB44FD">
            <w:pPr>
              <w:spacing w:after="0" w:line="240" w:lineRule="auto"/>
              <w:rPr>
                <w:rFonts w:cs="Times New Roman"/>
                <w:sz w:val="22"/>
              </w:rPr>
            </w:pPr>
            <w:r w:rsidRPr="007840C5">
              <w:rPr>
                <w:rFonts w:cs="Times New Roman"/>
                <w:sz w:val="22"/>
              </w:rPr>
              <w:fldChar w:fldCharType="begin">
                <w:ffData>
                  <w:name w:val="Text10"/>
                  <w:enabled/>
                  <w:calcOnExit w:val="0"/>
                  <w:textInput>
                    <w:maxLength w:val="40"/>
                  </w:textInput>
                </w:ffData>
              </w:fldChar>
            </w:r>
            <w:bookmarkStart w:id="46" w:name="Text10"/>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bookmarkEnd w:id="46"/>
          </w:p>
        </w:tc>
        <w:tc>
          <w:tcPr>
            <w:tcW w:w="1350" w:type="dxa"/>
            <w:vAlign w:val="center"/>
          </w:tcPr>
          <w:p w14:paraId="019E2D6F" w14:textId="77777777" w:rsidR="00CD5BBD" w:rsidRPr="007840C5" w:rsidRDefault="00CD5BBD" w:rsidP="00FB44FD">
            <w:pPr>
              <w:spacing w:after="0" w:line="240" w:lineRule="auto"/>
              <w:rPr>
                <w:rFonts w:cs="Times New Roman"/>
                <w:sz w:val="22"/>
              </w:rPr>
            </w:pPr>
            <w:r w:rsidRPr="007840C5">
              <w:rPr>
                <w:rFonts w:cs="Times New Roman"/>
                <w:sz w:val="22"/>
              </w:rPr>
              <w:fldChar w:fldCharType="begin">
                <w:ffData>
                  <w:name w:val="Text11"/>
                  <w:enabled/>
                  <w:calcOnExit w:val="0"/>
                  <w:textInput>
                    <w:maxLength w:val="50"/>
                  </w:textInput>
                </w:ffData>
              </w:fldChar>
            </w:r>
            <w:bookmarkStart w:id="47" w:name="Text11"/>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bookmarkEnd w:id="47"/>
          </w:p>
        </w:tc>
        <w:tc>
          <w:tcPr>
            <w:tcW w:w="1170" w:type="dxa"/>
            <w:vAlign w:val="center"/>
          </w:tcPr>
          <w:p w14:paraId="2C41B8FE" w14:textId="77777777" w:rsidR="00CD5BBD" w:rsidRPr="007840C5" w:rsidRDefault="00CD5BBD" w:rsidP="00FB44FD">
            <w:pPr>
              <w:spacing w:after="0" w:line="240" w:lineRule="auto"/>
              <w:rPr>
                <w:rFonts w:cs="Times New Roman"/>
                <w:sz w:val="22"/>
              </w:rPr>
            </w:pPr>
            <w:r w:rsidRPr="007840C5">
              <w:rPr>
                <w:rFonts w:cs="Times New Roman"/>
                <w:sz w:val="22"/>
              </w:rPr>
              <w:fldChar w:fldCharType="begin">
                <w:ffData>
                  <w:name w:val="Text12"/>
                  <w:enabled/>
                  <w:calcOnExit w:val="0"/>
                  <w:textInput>
                    <w:type w:val="number"/>
                    <w:maxLength w:val="3"/>
                  </w:textInput>
                </w:ffData>
              </w:fldChar>
            </w:r>
            <w:bookmarkStart w:id="48" w:name="Text12"/>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bookmarkEnd w:id="48"/>
          </w:p>
        </w:tc>
        <w:tc>
          <w:tcPr>
            <w:tcW w:w="1530" w:type="dxa"/>
            <w:vAlign w:val="center"/>
          </w:tcPr>
          <w:p w14:paraId="7062AE8E" w14:textId="77777777" w:rsidR="00CD5BBD" w:rsidRPr="007840C5" w:rsidRDefault="00CD5BBD" w:rsidP="00FB44FD">
            <w:pPr>
              <w:spacing w:after="0" w:line="240" w:lineRule="auto"/>
              <w:rPr>
                <w:rFonts w:eastAsia="Helvetica" w:cs="Times New Roman"/>
                <w:sz w:val="22"/>
              </w:rPr>
            </w:pPr>
            <w:r w:rsidRPr="007840C5">
              <w:rPr>
                <w:rFonts w:eastAsia="Helvetica" w:cs="Times New Roman"/>
                <w:sz w:val="22"/>
              </w:rPr>
              <w:fldChar w:fldCharType="begin">
                <w:ffData>
                  <w:name w:val="Text13"/>
                  <w:enabled/>
                  <w:calcOnExit w:val="0"/>
                  <w:textInput>
                    <w:type w:val="number"/>
                    <w:maxLength w:val="3"/>
                  </w:textInput>
                </w:ffData>
              </w:fldChar>
            </w:r>
            <w:bookmarkStart w:id="49" w:name="Text13"/>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bookmarkEnd w:id="49"/>
          </w:p>
        </w:tc>
        <w:tc>
          <w:tcPr>
            <w:tcW w:w="900" w:type="dxa"/>
            <w:vAlign w:val="center"/>
          </w:tcPr>
          <w:p w14:paraId="14CF7177" w14:textId="77777777" w:rsidR="00CD5BBD" w:rsidRPr="007840C5" w:rsidRDefault="00CD5BBD" w:rsidP="00FB44FD">
            <w:pPr>
              <w:spacing w:after="0" w:line="240" w:lineRule="auto"/>
              <w:rPr>
                <w:rFonts w:eastAsia="Helvetica" w:cs="Times New Roman"/>
                <w:sz w:val="22"/>
              </w:rPr>
            </w:pPr>
            <w:r w:rsidRPr="007840C5">
              <w:rPr>
                <w:rFonts w:eastAsia="Helvetica" w:cs="Times New Roman"/>
                <w:sz w:val="22"/>
              </w:rPr>
              <w:fldChar w:fldCharType="begin">
                <w:ffData>
                  <w:name w:val="Text14"/>
                  <w:enabled/>
                  <w:calcOnExit w:val="0"/>
                  <w:textInput>
                    <w:type w:val="number"/>
                    <w:maxLength w:val="2"/>
                  </w:textInput>
                </w:ffData>
              </w:fldChar>
            </w:r>
            <w:bookmarkStart w:id="50" w:name="Text14"/>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bookmarkEnd w:id="50"/>
          </w:p>
        </w:tc>
        <w:tc>
          <w:tcPr>
            <w:tcW w:w="810" w:type="dxa"/>
            <w:vAlign w:val="center"/>
          </w:tcPr>
          <w:p w14:paraId="7540A570" w14:textId="77777777" w:rsidR="00CD5BBD" w:rsidRPr="007840C5" w:rsidRDefault="00CD5BBD" w:rsidP="00FB44FD">
            <w:pPr>
              <w:spacing w:after="0" w:line="240" w:lineRule="auto"/>
              <w:rPr>
                <w:rFonts w:eastAsia="Helvetica" w:cs="Times New Roman"/>
                <w:sz w:val="22"/>
              </w:rPr>
            </w:pPr>
            <w:r w:rsidRPr="007840C5">
              <w:rPr>
                <w:rFonts w:eastAsia="Helvetica" w:cs="Times New Roman"/>
                <w:sz w:val="22"/>
              </w:rPr>
              <w:fldChar w:fldCharType="begin">
                <w:ffData>
                  <w:name w:val="Text15"/>
                  <w:enabled/>
                  <w:calcOnExit/>
                  <w:textInput>
                    <w:type w:val="date"/>
                    <w:format w:val="MM/dd/yyyy"/>
                  </w:textInput>
                </w:ffData>
              </w:fldChar>
            </w:r>
            <w:bookmarkStart w:id="51" w:name="Text15"/>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bookmarkEnd w:id="51"/>
          </w:p>
        </w:tc>
        <w:tc>
          <w:tcPr>
            <w:tcW w:w="1350" w:type="dxa"/>
            <w:vAlign w:val="center"/>
          </w:tcPr>
          <w:p w14:paraId="4C17B744" w14:textId="77777777" w:rsidR="00CD5BBD" w:rsidRPr="007840C5" w:rsidRDefault="00CD5BBD" w:rsidP="00FB44FD">
            <w:pPr>
              <w:spacing w:after="0" w:line="240" w:lineRule="auto"/>
              <w:rPr>
                <w:rFonts w:eastAsia="Helvetica" w:cs="Times New Roman"/>
                <w:sz w:val="22"/>
              </w:rPr>
            </w:pPr>
            <w:r w:rsidRPr="007840C5">
              <w:rPr>
                <w:rFonts w:eastAsia="Helvetica" w:cs="Times New Roman"/>
                <w:sz w:val="22"/>
              </w:rPr>
              <w:fldChar w:fldCharType="begin">
                <w:ffData>
                  <w:name w:val="Text16"/>
                  <w:enabled/>
                  <w:calcOnExit w:val="0"/>
                  <w:textInput>
                    <w:maxLength w:val="10"/>
                  </w:textInput>
                </w:ffData>
              </w:fldChar>
            </w:r>
            <w:bookmarkStart w:id="52" w:name="Text16"/>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bookmarkEnd w:id="52"/>
          </w:p>
        </w:tc>
        <w:tc>
          <w:tcPr>
            <w:tcW w:w="1355" w:type="dxa"/>
            <w:vAlign w:val="center"/>
          </w:tcPr>
          <w:p w14:paraId="44DE9607" w14:textId="77777777" w:rsidR="00CD5BBD" w:rsidRPr="007840C5" w:rsidRDefault="00CD5BBD" w:rsidP="00FB44FD">
            <w:pPr>
              <w:spacing w:after="0" w:line="240" w:lineRule="auto"/>
              <w:rPr>
                <w:rFonts w:eastAsia="Helvetica" w:cs="Times New Roman"/>
                <w:sz w:val="22"/>
              </w:rPr>
            </w:pPr>
            <w:r w:rsidRPr="007840C5">
              <w:rPr>
                <w:rFonts w:eastAsia="Helvetica" w:cs="Times New Roman"/>
                <w:sz w:val="22"/>
              </w:rPr>
              <w:fldChar w:fldCharType="begin">
                <w:ffData>
                  <w:name w:val="Text17"/>
                  <w:enabled/>
                  <w:calcOnExit w:val="0"/>
                  <w:textInput>
                    <w:type w:val="number"/>
                    <w:maxLength w:val="3"/>
                  </w:textInput>
                </w:ffData>
              </w:fldChar>
            </w:r>
            <w:bookmarkStart w:id="53" w:name="Text17"/>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bookmarkEnd w:id="53"/>
          </w:p>
        </w:tc>
        <w:tc>
          <w:tcPr>
            <w:tcW w:w="1170" w:type="dxa"/>
            <w:vAlign w:val="center"/>
          </w:tcPr>
          <w:p w14:paraId="2A2E5AB8" w14:textId="77777777" w:rsidR="00CD5BBD" w:rsidRPr="007840C5" w:rsidRDefault="00CD5BBD" w:rsidP="00FB44FD">
            <w:pPr>
              <w:spacing w:after="0" w:line="240" w:lineRule="auto"/>
              <w:rPr>
                <w:rFonts w:eastAsia="Helvetica" w:cs="Times New Roman"/>
                <w:sz w:val="22"/>
              </w:rPr>
            </w:pPr>
            <w:r w:rsidRPr="007840C5">
              <w:rPr>
                <w:rFonts w:eastAsia="Helvetica" w:cs="Times New Roman"/>
                <w:sz w:val="22"/>
              </w:rPr>
              <w:fldChar w:fldCharType="begin">
                <w:ffData>
                  <w:name w:val="Text18"/>
                  <w:enabled/>
                  <w:calcOnExit w:val="0"/>
                  <w:textInput>
                    <w:maxLength w:val="3"/>
                  </w:textInput>
                </w:ffData>
              </w:fldChar>
            </w:r>
            <w:bookmarkStart w:id="54" w:name="Text18"/>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bookmarkEnd w:id="54"/>
          </w:p>
        </w:tc>
      </w:tr>
      <w:tr w:rsidR="00DE0633" w:rsidRPr="007840C5" w14:paraId="426C8FF3" w14:textId="77777777" w:rsidTr="00DE0633">
        <w:trPr>
          <w:trHeight w:val="331"/>
        </w:trPr>
        <w:tc>
          <w:tcPr>
            <w:tcW w:w="1345" w:type="dxa"/>
            <w:shd w:val="clear" w:color="auto" w:fill="000000" w:themeFill="text1"/>
            <w:vAlign w:val="center"/>
          </w:tcPr>
          <w:p w14:paraId="72005BEC" w14:textId="03B43FB5" w:rsidR="00CD5BBD" w:rsidRPr="007840C5" w:rsidRDefault="006D4837" w:rsidP="00FB44FD">
            <w:pPr>
              <w:spacing w:after="0" w:line="240" w:lineRule="auto"/>
              <w:rPr>
                <w:rFonts w:eastAsia="Helvetica" w:cs="Times New Roman"/>
                <w:b/>
                <w:color w:val="FFFFFF" w:themeColor="background1"/>
                <w:sz w:val="22"/>
              </w:rPr>
            </w:pPr>
            <w:r w:rsidRPr="007840C5">
              <w:rPr>
                <w:rFonts w:eastAsia="Helvetica" w:cs="Times New Roman"/>
                <w:b/>
                <w:color w:val="FFFFFF" w:themeColor="background1"/>
                <w:sz w:val="22"/>
              </w:rPr>
              <w:t>Nombre del personal</w:t>
            </w:r>
          </w:p>
        </w:tc>
        <w:tc>
          <w:tcPr>
            <w:tcW w:w="1080" w:type="dxa"/>
            <w:shd w:val="clear" w:color="auto" w:fill="000000" w:themeFill="text1"/>
            <w:vAlign w:val="center"/>
          </w:tcPr>
          <w:p w14:paraId="0FAA7770" w14:textId="77777777" w:rsidR="000B3AC2" w:rsidRPr="007840C5" w:rsidRDefault="000B3AC2" w:rsidP="000B3AC2">
            <w:pPr>
              <w:spacing w:after="0" w:line="240" w:lineRule="auto"/>
              <w:rPr>
                <w:rFonts w:eastAsia="Helvetica" w:cs="Times New Roman"/>
                <w:b/>
                <w:bCs/>
                <w:color w:val="FFFFFF" w:themeColor="background1"/>
                <w:sz w:val="22"/>
              </w:rPr>
            </w:pPr>
            <w:r w:rsidRPr="007840C5">
              <w:rPr>
                <w:rFonts w:eastAsia="Helvetica" w:cs="Times New Roman"/>
                <w:b/>
                <w:bCs/>
                <w:color w:val="FFFFFF" w:themeColor="background1"/>
                <w:sz w:val="22"/>
              </w:rPr>
              <w:t xml:space="preserve">Fecha de </w:t>
            </w:r>
          </w:p>
          <w:p w14:paraId="12D3575C" w14:textId="19B4ADBA" w:rsidR="00CD5BBD" w:rsidRPr="007840C5" w:rsidRDefault="000B3AC2" w:rsidP="000B3AC2">
            <w:pPr>
              <w:spacing w:after="0" w:line="240" w:lineRule="auto"/>
              <w:rPr>
                <w:rFonts w:cs="Times New Roman"/>
                <w:color w:val="FFFFFF" w:themeColor="background1"/>
                <w:sz w:val="22"/>
              </w:rPr>
            </w:pPr>
            <w:r w:rsidRPr="007840C5">
              <w:rPr>
                <w:rFonts w:eastAsia="Helvetica" w:cs="Times New Roman"/>
                <w:b/>
                <w:bCs/>
                <w:color w:val="FFFFFF" w:themeColor="background1"/>
                <w:sz w:val="22"/>
              </w:rPr>
              <w:t>contratación</w:t>
            </w:r>
          </w:p>
        </w:tc>
        <w:tc>
          <w:tcPr>
            <w:tcW w:w="1350" w:type="dxa"/>
            <w:shd w:val="clear" w:color="auto" w:fill="000000" w:themeFill="text1"/>
            <w:vAlign w:val="center"/>
          </w:tcPr>
          <w:p w14:paraId="6EF41124" w14:textId="77777777" w:rsidR="00F672FF" w:rsidRPr="007840C5" w:rsidRDefault="00F672FF" w:rsidP="00F672FF">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Estatus de </w:t>
            </w:r>
          </w:p>
          <w:p w14:paraId="24429248" w14:textId="77777777" w:rsidR="00F672FF" w:rsidRPr="007840C5" w:rsidRDefault="00F672FF" w:rsidP="00F672FF">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empleo </w:t>
            </w:r>
          </w:p>
          <w:p w14:paraId="28F2A5E8" w14:textId="77777777" w:rsidR="00F672FF" w:rsidRPr="007840C5" w:rsidRDefault="00F672FF" w:rsidP="00F672FF">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(Tiempo </w:t>
            </w:r>
          </w:p>
          <w:p w14:paraId="7FD36F46" w14:textId="77777777" w:rsidR="00F672FF" w:rsidRPr="007840C5" w:rsidRDefault="00F672FF" w:rsidP="00F672FF">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completo o </w:t>
            </w:r>
          </w:p>
          <w:p w14:paraId="6D60C0E5" w14:textId="77777777" w:rsidR="00F672FF" w:rsidRPr="007840C5" w:rsidRDefault="00F672FF" w:rsidP="00F672FF">
            <w:pPr>
              <w:spacing w:after="0" w:line="240" w:lineRule="auto"/>
              <w:rPr>
                <w:rFonts w:eastAsia="Helvetica" w:cs="Times New Roman"/>
                <w:b/>
                <w:bCs/>
                <w:color w:val="FFFFFF" w:themeColor="background1"/>
                <w:sz w:val="22"/>
              </w:rPr>
            </w:pPr>
            <w:r w:rsidRPr="007840C5">
              <w:rPr>
                <w:rFonts w:eastAsia="Helvetica" w:cs="Times New Roman"/>
                <w:b/>
                <w:bCs/>
                <w:color w:val="FFFFFF" w:themeColor="background1"/>
                <w:sz w:val="22"/>
              </w:rPr>
              <w:t xml:space="preserve">Tiempo </w:t>
            </w:r>
          </w:p>
          <w:p w14:paraId="50CB2A2E" w14:textId="33D503C2" w:rsidR="00CD5BBD" w:rsidRPr="007840C5" w:rsidRDefault="00F672FF" w:rsidP="00F672FF">
            <w:pPr>
              <w:spacing w:after="0" w:line="240" w:lineRule="auto"/>
              <w:rPr>
                <w:rFonts w:cs="Times New Roman"/>
                <w:color w:val="FFFFFF" w:themeColor="background1"/>
                <w:sz w:val="22"/>
              </w:rPr>
            </w:pPr>
            <w:r w:rsidRPr="007840C5">
              <w:rPr>
                <w:rFonts w:eastAsia="Helvetica" w:cs="Times New Roman"/>
                <w:b/>
                <w:bCs/>
                <w:color w:val="FFFFFF" w:themeColor="background1"/>
                <w:sz w:val="22"/>
              </w:rPr>
              <w:t>parcial)</w:t>
            </w:r>
          </w:p>
        </w:tc>
        <w:tc>
          <w:tcPr>
            <w:tcW w:w="1170" w:type="dxa"/>
            <w:shd w:val="clear" w:color="auto" w:fill="000000" w:themeFill="text1"/>
            <w:vAlign w:val="center"/>
          </w:tcPr>
          <w:p w14:paraId="4A2EC578" w14:textId="77777777" w:rsidR="00437E1F" w:rsidRPr="007840C5" w:rsidRDefault="00437E1F" w:rsidP="00437E1F">
            <w:pPr>
              <w:spacing w:after="0" w:line="240" w:lineRule="auto"/>
              <w:rPr>
                <w:rFonts w:eastAsia="Helvetica" w:cs="Times New Roman"/>
                <w:b/>
                <w:bCs/>
                <w:color w:val="FFFFFF" w:themeColor="background1"/>
                <w:sz w:val="22"/>
              </w:rPr>
            </w:pPr>
            <w:r w:rsidRPr="007840C5">
              <w:rPr>
                <w:rFonts w:eastAsia="Helvetica" w:cs="Times New Roman"/>
                <w:b/>
                <w:bCs/>
                <w:color w:val="FFFFFF" w:themeColor="background1"/>
                <w:sz w:val="22"/>
              </w:rPr>
              <w:t xml:space="preserve">Cargo </w:t>
            </w:r>
          </w:p>
          <w:p w14:paraId="7F5A63A8" w14:textId="77777777" w:rsidR="00437E1F" w:rsidRPr="007840C5" w:rsidRDefault="00437E1F" w:rsidP="00437E1F">
            <w:pPr>
              <w:spacing w:after="0" w:line="240" w:lineRule="auto"/>
              <w:rPr>
                <w:rFonts w:eastAsia="Helvetica" w:cs="Times New Roman"/>
                <w:b/>
                <w:bCs/>
                <w:color w:val="FFFFFF" w:themeColor="background1"/>
                <w:sz w:val="22"/>
              </w:rPr>
            </w:pPr>
            <w:r w:rsidRPr="007840C5">
              <w:rPr>
                <w:rFonts w:eastAsia="Helvetica" w:cs="Times New Roman"/>
                <w:b/>
                <w:bCs/>
                <w:color w:val="FFFFFF" w:themeColor="background1"/>
                <w:sz w:val="22"/>
              </w:rPr>
              <w:t>(Función)/</w:t>
            </w:r>
          </w:p>
          <w:p w14:paraId="1D1E04AC" w14:textId="49AE26C8" w:rsidR="00CD5BBD" w:rsidRPr="007840C5" w:rsidRDefault="00437E1F" w:rsidP="00437E1F">
            <w:pPr>
              <w:spacing w:after="0" w:line="240" w:lineRule="auto"/>
              <w:rPr>
                <w:rFonts w:cs="Times New Roman"/>
                <w:color w:val="FFFFFF" w:themeColor="background1"/>
                <w:sz w:val="22"/>
              </w:rPr>
            </w:pPr>
            <w:r w:rsidRPr="007840C5">
              <w:rPr>
                <w:rFonts w:eastAsia="Helvetica" w:cs="Times New Roman"/>
                <w:b/>
                <w:bCs/>
                <w:color w:val="FFFFFF" w:themeColor="background1"/>
                <w:sz w:val="22"/>
              </w:rPr>
              <w:t>grupo etario</w:t>
            </w:r>
          </w:p>
        </w:tc>
        <w:tc>
          <w:tcPr>
            <w:tcW w:w="1350" w:type="dxa"/>
            <w:shd w:val="clear" w:color="auto" w:fill="000000" w:themeFill="text1"/>
            <w:vAlign w:val="center"/>
          </w:tcPr>
          <w:p w14:paraId="105CCD69" w14:textId="77777777" w:rsidR="00437E1F" w:rsidRPr="007840C5" w:rsidRDefault="00437E1F" w:rsidP="00437E1F">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Nivel de </w:t>
            </w:r>
          </w:p>
          <w:p w14:paraId="5340EB8B" w14:textId="77777777" w:rsidR="00437E1F" w:rsidRPr="007840C5" w:rsidRDefault="00437E1F" w:rsidP="00437E1F">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educación </w:t>
            </w:r>
          </w:p>
          <w:p w14:paraId="7C990863" w14:textId="77777777" w:rsidR="00437E1F" w:rsidRPr="007840C5" w:rsidRDefault="00437E1F" w:rsidP="00437E1F">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más alto / </w:t>
            </w:r>
          </w:p>
          <w:p w14:paraId="23A60BC9" w14:textId="15E3B674" w:rsidR="00CD5BBD" w:rsidRPr="007840C5" w:rsidRDefault="00437E1F" w:rsidP="00437E1F">
            <w:pPr>
              <w:spacing w:after="0" w:line="240" w:lineRule="auto"/>
              <w:rPr>
                <w:rFonts w:cs="Times New Roman"/>
                <w:color w:val="FFFFFF" w:themeColor="background1"/>
                <w:sz w:val="22"/>
              </w:rPr>
            </w:pPr>
            <w:r w:rsidRPr="007840C5">
              <w:rPr>
                <w:rFonts w:eastAsia="Helvetica" w:cs="Times New Roman"/>
                <w:b/>
                <w:bCs/>
                <w:color w:val="FFFFFF" w:themeColor="background1"/>
                <w:sz w:val="22"/>
              </w:rPr>
              <w:t>credencial</w:t>
            </w:r>
          </w:p>
        </w:tc>
        <w:tc>
          <w:tcPr>
            <w:tcW w:w="1170" w:type="dxa"/>
            <w:shd w:val="clear" w:color="auto" w:fill="000000" w:themeFill="text1"/>
            <w:vAlign w:val="center"/>
          </w:tcPr>
          <w:p w14:paraId="6CD12C4A" w14:textId="77777777" w:rsidR="008B1BE2" w:rsidRPr="007840C5" w:rsidRDefault="008B1BE2" w:rsidP="008B1BE2">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Núm. de horas </w:t>
            </w:r>
          </w:p>
          <w:p w14:paraId="2F9CF44A" w14:textId="77777777" w:rsidR="008B1BE2" w:rsidRPr="007840C5" w:rsidRDefault="008B1BE2" w:rsidP="008B1BE2">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universitarias </w:t>
            </w:r>
          </w:p>
          <w:p w14:paraId="341ED492" w14:textId="335499D1" w:rsidR="00CD5BBD" w:rsidRPr="007840C5" w:rsidRDefault="008B1BE2" w:rsidP="008B1BE2">
            <w:pPr>
              <w:spacing w:after="0" w:line="240" w:lineRule="auto"/>
              <w:rPr>
                <w:rFonts w:cs="Times New Roman"/>
                <w:color w:val="FFFFFF" w:themeColor="background1"/>
                <w:sz w:val="22"/>
                <w:lang w:val="es-ES"/>
              </w:rPr>
            </w:pPr>
            <w:r w:rsidRPr="007840C5">
              <w:rPr>
                <w:rFonts w:eastAsia="Helvetica" w:cs="Times New Roman"/>
                <w:b/>
                <w:bCs/>
                <w:color w:val="FFFFFF" w:themeColor="background1"/>
                <w:sz w:val="22"/>
                <w:lang w:val="es-ES"/>
              </w:rPr>
              <w:t>en ECE/CD</w:t>
            </w:r>
          </w:p>
        </w:tc>
        <w:tc>
          <w:tcPr>
            <w:tcW w:w="1530" w:type="dxa"/>
            <w:shd w:val="clear" w:color="auto" w:fill="000000" w:themeFill="text1"/>
            <w:vAlign w:val="center"/>
          </w:tcPr>
          <w:p w14:paraId="0222B947" w14:textId="77777777" w:rsidR="008B1BE2" w:rsidRPr="007840C5" w:rsidRDefault="008B1BE2" w:rsidP="008B1BE2">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Núm. de </w:t>
            </w:r>
          </w:p>
          <w:p w14:paraId="092A92B7" w14:textId="77777777" w:rsidR="008B1BE2" w:rsidRPr="007840C5" w:rsidRDefault="008B1BE2" w:rsidP="008B1BE2">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horas </w:t>
            </w:r>
          </w:p>
          <w:p w14:paraId="414B399E" w14:textId="77777777" w:rsidR="008B1BE2" w:rsidRPr="007840C5" w:rsidRDefault="008B1BE2" w:rsidP="008B1BE2">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universitarias </w:t>
            </w:r>
          </w:p>
          <w:p w14:paraId="7DEE49A3" w14:textId="77777777" w:rsidR="008B1BE2" w:rsidRPr="007840C5" w:rsidRDefault="008B1BE2" w:rsidP="008B1BE2">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en Admin. de </w:t>
            </w:r>
          </w:p>
          <w:p w14:paraId="1DCDA182" w14:textId="398BEEAC" w:rsidR="00CD5BBD" w:rsidRPr="007840C5" w:rsidRDefault="008B1BE2" w:rsidP="008B1BE2">
            <w:pPr>
              <w:spacing w:after="0" w:line="240" w:lineRule="auto"/>
              <w:rPr>
                <w:rFonts w:cs="Times New Roman"/>
                <w:color w:val="FFFFFF" w:themeColor="background1"/>
                <w:sz w:val="22"/>
              </w:rPr>
            </w:pPr>
            <w:r w:rsidRPr="007840C5">
              <w:rPr>
                <w:rFonts w:eastAsia="Helvetica" w:cs="Times New Roman"/>
                <w:b/>
                <w:bCs/>
                <w:color w:val="FFFFFF" w:themeColor="background1"/>
                <w:sz w:val="22"/>
              </w:rPr>
              <w:t>empresas.</w:t>
            </w:r>
          </w:p>
        </w:tc>
        <w:tc>
          <w:tcPr>
            <w:tcW w:w="900" w:type="dxa"/>
            <w:shd w:val="clear" w:color="auto" w:fill="000000" w:themeFill="text1"/>
            <w:vAlign w:val="center"/>
          </w:tcPr>
          <w:p w14:paraId="0E3A059B" w14:textId="77777777" w:rsidR="00AE76DE" w:rsidRPr="007840C5" w:rsidRDefault="00AE76DE" w:rsidP="00AE76DE">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Número de </w:t>
            </w:r>
          </w:p>
          <w:p w14:paraId="62F5B557" w14:textId="77777777" w:rsidR="00AE76DE" w:rsidRPr="007840C5" w:rsidRDefault="00AE76DE" w:rsidP="00AE76DE">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años de </w:t>
            </w:r>
          </w:p>
          <w:p w14:paraId="74B9C21A" w14:textId="073AC6FD" w:rsidR="00CD5BBD" w:rsidRPr="007840C5" w:rsidRDefault="00AE76DE" w:rsidP="00AE76DE">
            <w:pPr>
              <w:spacing w:after="0" w:line="240" w:lineRule="auto"/>
              <w:rPr>
                <w:rFonts w:cs="Times New Roman"/>
                <w:color w:val="FFFFFF" w:themeColor="background1"/>
                <w:sz w:val="22"/>
                <w:lang w:val="es-ES"/>
              </w:rPr>
            </w:pPr>
            <w:r w:rsidRPr="007840C5">
              <w:rPr>
                <w:rFonts w:eastAsia="Helvetica" w:cs="Times New Roman"/>
                <w:b/>
                <w:bCs/>
                <w:color w:val="FFFFFF" w:themeColor="background1"/>
                <w:sz w:val="22"/>
                <w:lang w:val="es-ES"/>
              </w:rPr>
              <w:t>experiencia</w:t>
            </w:r>
          </w:p>
        </w:tc>
        <w:tc>
          <w:tcPr>
            <w:tcW w:w="810" w:type="dxa"/>
            <w:shd w:val="clear" w:color="auto" w:fill="000000" w:themeFill="text1"/>
            <w:vAlign w:val="center"/>
          </w:tcPr>
          <w:p w14:paraId="44DC4CBE" w14:textId="77777777" w:rsidR="00AE76DE" w:rsidRPr="007840C5" w:rsidRDefault="00AE76DE" w:rsidP="00AE76DE">
            <w:pPr>
              <w:spacing w:after="0" w:line="240" w:lineRule="auto"/>
              <w:rPr>
                <w:rFonts w:eastAsia="Helvetica" w:cs="Times New Roman"/>
                <w:b/>
                <w:bCs/>
                <w:color w:val="FFFFFF" w:themeColor="background1"/>
                <w:sz w:val="22"/>
              </w:rPr>
            </w:pPr>
            <w:r w:rsidRPr="007840C5">
              <w:rPr>
                <w:rFonts w:eastAsia="Helvetica" w:cs="Times New Roman"/>
                <w:b/>
                <w:bCs/>
                <w:color w:val="FFFFFF" w:themeColor="background1"/>
                <w:sz w:val="22"/>
              </w:rPr>
              <w:t xml:space="preserve">Fecha de </w:t>
            </w:r>
          </w:p>
          <w:p w14:paraId="5278F7A1" w14:textId="77777777" w:rsidR="00AE76DE" w:rsidRPr="007840C5" w:rsidRDefault="00AE76DE" w:rsidP="00AE76DE">
            <w:pPr>
              <w:spacing w:after="0" w:line="240" w:lineRule="auto"/>
              <w:rPr>
                <w:rFonts w:eastAsia="Helvetica" w:cs="Times New Roman"/>
                <w:b/>
                <w:bCs/>
                <w:color w:val="FFFFFF" w:themeColor="background1"/>
                <w:sz w:val="22"/>
              </w:rPr>
            </w:pPr>
            <w:r w:rsidRPr="007840C5">
              <w:rPr>
                <w:rFonts w:eastAsia="Helvetica" w:cs="Times New Roman"/>
                <w:b/>
                <w:bCs/>
                <w:color w:val="FFFFFF" w:themeColor="background1"/>
                <w:sz w:val="22"/>
              </w:rPr>
              <w:t xml:space="preserve">orientación </w:t>
            </w:r>
          </w:p>
          <w:p w14:paraId="15586366" w14:textId="05C0B6D4" w:rsidR="00CD5BBD" w:rsidRPr="007840C5" w:rsidRDefault="00AE76DE" w:rsidP="00AE76DE">
            <w:pPr>
              <w:spacing w:after="0" w:line="240" w:lineRule="auto"/>
              <w:rPr>
                <w:rFonts w:cs="Times New Roman"/>
                <w:color w:val="FFFFFF" w:themeColor="background1"/>
                <w:sz w:val="22"/>
              </w:rPr>
            </w:pPr>
            <w:r w:rsidRPr="007840C5">
              <w:rPr>
                <w:rFonts w:eastAsia="Helvetica" w:cs="Times New Roman"/>
                <w:b/>
                <w:bCs/>
                <w:color w:val="FFFFFF" w:themeColor="background1"/>
                <w:sz w:val="22"/>
              </w:rPr>
              <w:t>CC</w:t>
            </w:r>
          </w:p>
        </w:tc>
        <w:tc>
          <w:tcPr>
            <w:tcW w:w="1350" w:type="dxa"/>
            <w:shd w:val="clear" w:color="auto" w:fill="000000" w:themeFill="text1"/>
            <w:vAlign w:val="center"/>
          </w:tcPr>
          <w:p w14:paraId="70737705" w14:textId="77777777" w:rsidR="00AE76DE" w:rsidRPr="007840C5" w:rsidRDefault="00AE76DE" w:rsidP="00AE76DE">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Plan de </w:t>
            </w:r>
          </w:p>
          <w:p w14:paraId="18A9EB5D" w14:textId="77777777" w:rsidR="00AE76DE" w:rsidRPr="007840C5" w:rsidRDefault="00AE76DE" w:rsidP="00AE76DE">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capacitación </w:t>
            </w:r>
          </w:p>
          <w:p w14:paraId="49B6FBAB" w14:textId="77777777" w:rsidR="00AE76DE" w:rsidRPr="007840C5" w:rsidRDefault="00AE76DE" w:rsidP="00AE76DE">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vigente </w:t>
            </w:r>
          </w:p>
          <w:p w14:paraId="0BE1A165" w14:textId="77777777" w:rsidR="00AE76DE" w:rsidRPr="007840C5" w:rsidRDefault="00AE76DE" w:rsidP="00AE76DE">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firmado / en </w:t>
            </w:r>
          </w:p>
          <w:p w14:paraId="7AE9EE95" w14:textId="69F96419" w:rsidR="00CD5BBD" w:rsidRPr="007840C5" w:rsidRDefault="00AE76DE" w:rsidP="00AE76DE">
            <w:pPr>
              <w:spacing w:after="0" w:line="240" w:lineRule="auto"/>
              <w:rPr>
                <w:rFonts w:cs="Times New Roman"/>
                <w:color w:val="FFFFFF" w:themeColor="background1"/>
                <w:sz w:val="22"/>
              </w:rPr>
            </w:pPr>
            <w:r w:rsidRPr="007840C5">
              <w:rPr>
                <w:rFonts w:eastAsia="Helvetica" w:cs="Times New Roman"/>
                <w:b/>
                <w:bCs/>
                <w:color w:val="FFFFFF" w:themeColor="background1"/>
                <w:sz w:val="22"/>
              </w:rPr>
              <w:t>expediente</w:t>
            </w:r>
          </w:p>
        </w:tc>
        <w:tc>
          <w:tcPr>
            <w:tcW w:w="1355" w:type="dxa"/>
            <w:shd w:val="clear" w:color="auto" w:fill="000000" w:themeFill="text1"/>
            <w:vAlign w:val="center"/>
          </w:tcPr>
          <w:p w14:paraId="4233083B" w14:textId="77777777" w:rsidR="00CB17FA" w:rsidRPr="007840C5" w:rsidRDefault="00CB17FA" w:rsidP="00CB17FA">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Número </w:t>
            </w:r>
          </w:p>
          <w:p w14:paraId="3ACF9168" w14:textId="77777777" w:rsidR="00CB17FA" w:rsidRPr="007840C5" w:rsidRDefault="00CB17FA" w:rsidP="00CB17FA">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de horas </w:t>
            </w:r>
          </w:p>
          <w:p w14:paraId="480A11AE" w14:textId="77777777" w:rsidR="00CB17FA" w:rsidRPr="007840C5" w:rsidRDefault="00CB17FA" w:rsidP="00CB17FA">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de </w:t>
            </w:r>
          </w:p>
          <w:p w14:paraId="45552451" w14:textId="77777777" w:rsidR="00CB17FA" w:rsidRPr="007840C5" w:rsidRDefault="00CB17FA" w:rsidP="00CB17FA">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capacitaci</w:t>
            </w:r>
          </w:p>
          <w:p w14:paraId="6E5F04AD" w14:textId="77777777" w:rsidR="00CB17FA" w:rsidRPr="007840C5" w:rsidRDefault="00CB17FA" w:rsidP="00CB17FA">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ón del </w:t>
            </w:r>
          </w:p>
          <w:p w14:paraId="4E43451A" w14:textId="77777777" w:rsidR="00CB17FA" w:rsidRPr="007840C5" w:rsidRDefault="00CB17FA" w:rsidP="00CB17FA">
            <w:pPr>
              <w:spacing w:after="0" w:line="240" w:lineRule="auto"/>
              <w:rPr>
                <w:rFonts w:eastAsia="Helvetica" w:cs="Times New Roman"/>
                <w:b/>
                <w:bCs/>
                <w:color w:val="FFFFFF" w:themeColor="background1"/>
                <w:sz w:val="22"/>
              </w:rPr>
            </w:pPr>
            <w:r w:rsidRPr="007840C5">
              <w:rPr>
                <w:rFonts w:eastAsia="Helvetica" w:cs="Times New Roman"/>
                <w:b/>
                <w:bCs/>
                <w:color w:val="FFFFFF" w:themeColor="background1"/>
                <w:sz w:val="22"/>
              </w:rPr>
              <w:t xml:space="preserve">último </w:t>
            </w:r>
          </w:p>
          <w:p w14:paraId="7B72C29C" w14:textId="05BED1C9" w:rsidR="00CD5BBD" w:rsidRPr="007840C5" w:rsidRDefault="00CB17FA" w:rsidP="00CB17FA">
            <w:pPr>
              <w:spacing w:after="0" w:line="240" w:lineRule="auto"/>
              <w:rPr>
                <w:rFonts w:cs="Times New Roman"/>
                <w:color w:val="FFFFFF" w:themeColor="background1"/>
                <w:sz w:val="22"/>
              </w:rPr>
            </w:pPr>
            <w:r w:rsidRPr="007840C5">
              <w:rPr>
                <w:rFonts w:eastAsia="Helvetica" w:cs="Times New Roman"/>
                <w:b/>
                <w:bCs/>
                <w:color w:val="FFFFFF" w:themeColor="background1"/>
                <w:sz w:val="22"/>
              </w:rPr>
              <w:t>año</w:t>
            </w:r>
          </w:p>
        </w:tc>
        <w:tc>
          <w:tcPr>
            <w:tcW w:w="1170" w:type="dxa"/>
            <w:shd w:val="clear" w:color="auto" w:fill="000000" w:themeFill="text1"/>
            <w:vAlign w:val="center"/>
          </w:tcPr>
          <w:p w14:paraId="6BED9C99" w14:textId="77777777" w:rsidR="00CB17FA" w:rsidRPr="007840C5" w:rsidRDefault="00CB17FA" w:rsidP="00CB17FA">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Participación </w:t>
            </w:r>
          </w:p>
          <w:p w14:paraId="159D7D64" w14:textId="77777777" w:rsidR="00CB17FA" w:rsidRPr="007840C5" w:rsidRDefault="00CB17FA" w:rsidP="00CB17FA">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activa en el </w:t>
            </w:r>
          </w:p>
          <w:p w14:paraId="55E016B4" w14:textId="77777777" w:rsidR="00CB17FA" w:rsidRPr="007840C5" w:rsidRDefault="00CB17FA" w:rsidP="00CB17FA">
            <w:pPr>
              <w:spacing w:after="0" w:line="240" w:lineRule="auto"/>
              <w:rPr>
                <w:rFonts w:eastAsia="Helvetica" w:cs="Times New Roman"/>
                <w:b/>
                <w:bCs/>
                <w:color w:val="FFFFFF" w:themeColor="background1"/>
                <w:sz w:val="22"/>
                <w:lang w:val="es-ES"/>
              </w:rPr>
            </w:pPr>
            <w:r w:rsidRPr="007840C5">
              <w:rPr>
                <w:rFonts w:eastAsia="Helvetica" w:cs="Times New Roman"/>
                <w:b/>
                <w:bCs/>
                <w:color w:val="FFFFFF" w:themeColor="background1"/>
                <w:sz w:val="22"/>
                <w:lang w:val="es-ES"/>
              </w:rPr>
              <w:t xml:space="preserve">Registro de la </w:t>
            </w:r>
          </w:p>
          <w:p w14:paraId="10D3EC22" w14:textId="77777777" w:rsidR="00CB17FA" w:rsidRPr="007840C5" w:rsidRDefault="00CB17FA" w:rsidP="00CB17FA">
            <w:pPr>
              <w:spacing w:after="0" w:line="240" w:lineRule="auto"/>
              <w:rPr>
                <w:rFonts w:eastAsia="Helvetica" w:cs="Times New Roman"/>
                <w:b/>
                <w:bCs/>
                <w:color w:val="FFFFFF" w:themeColor="background1"/>
                <w:sz w:val="22"/>
              </w:rPr>
            </w:pPr>
            <w:r w:rsidRPr="007840C5">
              <w:rPr>
                <w:rFonts w:eastAsia="Helvetica" w:cs="Times New Roman"/>
                <w:b/>
                <w:bCs/>
                <w:color w:val="FFFFFF" w:themeColor="background1"/>
                <w:sz w:val="22"/>
              </w:rPr>
              <w:t xml:space="preserve">Fuerza </w:t>
            </w:r>
          </w:p>
          <w:p w14:paraId="7CA0DDDE" w14:textId="2D1687AE" w:rsidR="00CD5BBD" w:rsidRPr="007840C5" w:rsidRDefault="00CB17FA" w:rsidP="00CB17FA">
            <w:pPr>
              <w:spacing w:after="0" w:line="240" w:lineRule="auto"/>
              <w:rPr>
                <w:rFonts w:cs="Times New Roman"/>
                <w:color w:val="FFFFFF" w:themeColor="background1"/>
                <w:sz w:val="22"/>
              </w:rPr>
            </w:pPr>
            <w:r w:rsidRPr="007840C5">
              <w:rPr>
                <w:rFonts w:eastAsia="Helvetica" w:cs="Times New Roman"/>
                <w:b/>
                <w:bCs/>
                <w:color w:val="FFFFFF" w:themeColor="background1"/>
                <w:sz w:val="22"/>
              </w:rPr>
              <w:t>Laboral</w:t>
            </w:r>
          </w:p>
        </w:tc>
      </w:tr>
      <w:tr w:rsidR="00CD5BBD" w:rsidRPr="007840C5" w14:paraId="44015C28" w14:textId="77777777" w:rsidTr="00DE0633">
        <w:trPr>
          <w:trHeight w:val="461"/>
        </w:trPr>
        <w:tc>
          <w:tcPr>
            <w:tcW w:w="1345" w:type="dxa"/>
            <w:vAlign w:val="center"/>
          </w:tcPr>
          <w:p w14:paraId="59DB3252" w14:textId="77777777" w:rsidR="00CD5BBD" w:rsidRPr="007840C5" w:rsidRDefault="00CD5BBD" w:rsidP="00FB44FD">
            <w:pPr>
              <w:spacing w:after="0" w:line="240" w:lineRule="auto"/>
              <w:rPr>
                <w:rFonts w:eastAsia="Helvetica" w:cs="Times New Roman"/>
                <w:sz w:val="36"/>
                <w:szCs w:val="36"/>
              </w:rPr>
            </w:pPr>
            <w:r w:rsidRPr="007840C5">
              <w:rPr>
                <w:rFonts w:eastAsia="Helvetica" w:cs="Times New Roman"/>
                <w:sz w:val="22"/>
              </w:rPr>
              <w:fldChar w:fldCharType="begin">
                <w:ffData>
                  <w:name w:val="Text7"/>
                  <w:enabled/>
                  <w:calcOnExit w:val="0"/>
                  <w:textInput>
                    <w:maxLength w:val="40"/>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080" w:type="dxa"/>
            <w:vAlign w:val="center"/>
          </w:tcPr>
          <w:p w14:paraId="492653D9" w14:textId="77777777" w:rsidR="00CD5BBD" w:rsidRPr="007840C5" w:rsidRDefault="00CD5BBD" w:rsidP="00FB44FD">
            <w:pPr>
              <w:spacing w:after="0" w:line="240" w:lineRule="auto"/>
              <w:rPr>
                <w:rFonts w:cs="Times New Roman"/>
                <w:sz w:val="18"/>
                <w:szCs w:val="18"/>
              </w:rPr>
            </w:pPr>
            <w:r w:rsidRPr="007840C5">
              <w:rPr>
                <w:rFonts w:cs="Times New Roman"/>
                <w:sz w:val="22"/>
              </w:rPr>
              <w:fldChar w:fldCharType="begin">
                <w:ffData>
                  <w:name w:val="Text8"/>
                  <w:enabled/>
                  <w:calcOnExit/>
                  <w:textInput>
                    <w:type w:val="date"/>
                    <w:format w:val="MM/dd/yyyy"/>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350" w:type="dxa"/>
            <w:vAlign w:val="center"/>
          </w:tcPr>
          <w:p w14:paraId="5E6B806D" w14:textId="77777777" w:rsidR="00CD5BBD" w:rsidRPr="007840C5" w:rsidRDefault="00CD5BBD" w:rsidP="00FB44FD">
            <w:pPr>
              <w:spacing w:after="0" w:line="240" w:lineRule="auto"/>
              <w:rPr>
                <w:rFonts w:cs="Times New Roman"/>
                <w:sz w:val="18"/>
                <w:szCs w:val="18"/>
              </w:rPr>
            </w:pPr>
            <w:r w:rsidRPr="007840C5">
              <w:rPr>
                <w:rFonts w:cs="Times New Roman"/>
                <w:sz w:val="22"/>
              </w:rPr>
              <w:fldChar w:fldCharType="begin">
                <w:ffData>
                  <w:name w:val="Text9"/>
                  <w:enabled/>
                  <w:calcOnExit w:val="0"/>
                  <w:textInput>
                    <w:maxLength w:val="1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170" w:type="dxa"/>
            <w:vAlign w:val="center"/>
          </w:tcPr>
          <w:p w14:paraId="5D2AB235" w14:textId="77777777" w:rsidR="00CD5BBD" w:rsidRPr="007840C5" w:rsidRDefault="00CD5BBD" w:rsidP="00FB44FD">
            <w:pPr>
              <w:spacing w:after="0" w:line="240" w:lineRule="auto"/>
              <w:rPr>
                <w:rFonts w:cs="Times New Roman"/>
                <w:sz w:val="18"/>
                <w:szCs w:val="18"/>
              </w:rPr>
            </w:pPr>
            <w:r w:rsidRPr="007840C5">
              <w:rPr>
                <w:rFonts w:cs="Times New Roman"/>
                <w:sz w:val="22"/>
              </w:rPr>
              <w:fldChar w:fldCharType="begin">
                <w:ffData>
                  <w:name w:val="Text10"/>
                  <w:enabled/>
                  <w:calcOnExit w:val="0"/>
                  <w:textInput>
                    <w:maxLength w:val="4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350" w:type="dxa"/>
            <w:vAlign w:val="center"/>
          </w:tcPr>
          <w:p w14:paraId="4A038893" w14:textId="77777777" w:rsidR="00CD5BBD" w:rsidRPr="007840C5" w:rsidRDefault="00CD5BBD" w:rsidP="00FB44FD">
            <w:pPr>
              <w:spacing w:after="0" w:line="240" w:lineRule="auto"/>
              <w:rPr>
                <w:rFonts w:cs="Times New Roman"/>
                <w:sz w:val="18"/>
                <w:szCs w:val="18"/>
              </w:rPr>
            </w:pPr>
            <w:r w:rsidRPr="007840C5">
              <w:rPr>
                <w:rFonts w:cs="Times New Roman"/>
                <w:sz w:val="22"/>
              </w:rPr>
              <w:fldChar w:fldCharType="begin">
                <w:ffData>
                  <w:name w:val="Text11"/>
                  <w:enabled/>
                  <w:calcOnExit w:val="0"/>
                  <w:textInput>
                    <w:maxLength w:val="5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170" w:type="dxa"/>
            <w:vAlign w:val="center"/>
          </w:tcPr>
          <w:p w14:paraId="049B49C5" w14:textId="77777777" w:rsidR="00CD5BBD" w:rsidRPr="007840C5" w:rsidRDefault="00CD5BBD" w:rsidP="00FB44FD">
            <w:pPr>
              <w:spacing w:after="0" w:line="240" w:lineRule="auto"/>
              <w:rPr>
                <w:rFonts w:eastAsia="Helvetica" w:cs="Times New Roman"/>
                <w:sz w:val="18"/>
                <w:szCs w:val="18"/>
              </w:rPr>
            </w:pPr>
            <w:r w:rsidRPr="007840C5">
              <w:rPr>
                <w:rFonts w:cs="Times New Roman"/>
                <w:sz w:val="22"/>
              </w:rPr>
              <w:fldChar w:fldCharType="begin">
                <w:ffData>
                  <w:name w:val="Text12"/>
                  <w:enabled/>
                  <w:calcOnExit w:val="0"/>
                  <w:textInput>
                    <w:type w:val="number"/>
                    <w:maxLength w:val="3"/>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530" w:type="dxa"/>
            <w:vAlign w:val="center"/>
          </w:tcPr>
          <w:p w14:paraId="5469C04A" w14:textId="77777777" w:rsidR="00CD5BBD" w:rsidRPr="007840C5" w:rsidRDefault="00CD5BBD" w:rsidP="00FB44FD">
            <w:pPr>
              <w:spacing w:after="0" w:line="240" w:lineRule="auto"/>
              <w:rPr>
                <w:rFonts w:cs="Times New Roman"/>
                <w:sz w:val="18"/>
                <w:szCs w:val="18"/>
              </w:rPr>
            </w:pPr>
            <w:r w:rsidRPr="007840C5">
              <w:rPr>
                <w:rFonts w:eastAsia="Helvetica" w:cs="Times New Roman"/>
                <w:sz w:val="22"/>
              </w:rPr>
              <w:fldChar w:fldCharType="begin">
                <w:ffData>
                  <w:name w:val="Text13"/>
                  <w:enabled/>
                  <w:calcOnExit w:val="0"/>
                  <w:textInput>
                    <w:type w:val="number"/>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900" w:type="dxa"/>
            <w:vAlign w:val="center"/>
          </w:tcPr>
          <w:p w14:paraId="7802B9C9"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4"/>
                  <w:enabled/>
                  <w:calcOnExit w:val="0"/>
                  <w:textInput>
                    <w:type w:val="number"/>
                    <w:maxLength w:val="2"/>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810" w:type="dxa"/>
            <w:vAlign w:val="center"/>
          </w:tcPr>
          <w:p w14:paraId="1B9E4B3C"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5"/>
                  <w:enabled/>
                  <w:calcOnExit/>
                  <w:textInput>
                    <w:type w:val="date"/>
                    <w:format w:val="MM/dd/yyyy"/>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350" w:type="dxa"/>
            <w:vAlign w:val="center"/>
          </w:tcPr>
          <w:p w14:paraId="22B8EFFA"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6"/>
                  <w:enabled/>
                  <w:calcOnExit w:val="0"/>
                  <w:textInput>
                    <w:maxLength w:val="10"/>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355" w:type="dxa"/>
            <w:vAlign w:val="center"/>
          </w:tcPr>
          <w:p w14:paraId="2BDAFF9F"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7"/>
                  <w:enabled/>
                  <w:calcOnExit w:val="0"/>
                  <w:textInput>
                    <w:type w:val="number"/>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170" w:type="dxa"/>
            <w:vAlign w:val="center"/>
          </w:tcPr>
          <w:p w14:paraId="0B8D3A47"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8"/>
                  <w:enabled/>
                  <w:calcOnExit w:val="0"/>
                  <w:textInput>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r>
      <w:tr w:rsidR="00CD5BBD" w:rsidRPr="007840C5" w14:paraId="13BB4333" w14:textId="77777777" w:rsidTr="00DE0633">
        <w:trPr>
          <w:trHeight w:val="461"/>
        </w:trPr>
        <w:tc>
          <w:tcPr>
            <w:tcW w:w="1345" w:type="dxa"/>
            <w:vAlign w:val="center"/>
          </w:tcPr>
          <w:p w14:paraId="03394460" w14:textId="77777777" w:rsidR="00CD5BBD" w:rsidRPr="007840C5" w:rsidRDefault="00CD5BBD" w:rsidP="00FB44FD">
            <w:pPr>
              <w:spacing w:after="0" w:line="240" w:lineRule="auto"/>
              <w:rPr>
                <w:rFonts w:eastAsia="Helvetica" w:cs="Times New Roman"/>
                <w:sz w:val="36"/>
                <w:szCs w:val="36"/>
              </w:rPr>
            </w:pPr>
            <w:r w:rsidRPr="007840C5">
              <w:rPr>
                <w:rFonts w:eastAsia="Helvetica" w:cs="Times New Roman"/>
                <w:sz w:val="22"/>
              </w:rPr>
              <w:fldChar w:fldCharType="begin">
                <w:ffData>
                  <w:name w:val="Text7"/>
                  <w:enabled/>
                  <w:calcOnExit w:val="0"/>
                  <w:textInput>
                    <w:maxLength w:val="40"/>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080" w:type="dxa"/>
            <w:vAlign w:val="center"/>
          </w:tcPr>
          <w:p w14:paraId="4700C22F" w14:textId="77777777" w:rsidR="00CD5BBD" w:rsidRPr="007840C5" w:rsidRDefault="00CD5BBD" w:rsidP="00FB44FD">
            <w:pPr>
              <w:spacing w:after="0" w:line="240" w:lineRule="auto"/>
              <w:rPr>
                <w:rFonts w:cs="Times New Roman"/>
                <w:sz w:val="18"/>
                <w:szCs w:val="18"/>
              </w:rPr>
            </w:pPr>
            <w:r w:rsidRPr="007840C5">
              <w:rPr>
                <w:rFonts w:cs="Times New Roman"/>
                <w:sz w:val="22"/>
              </w:rPr>
              <w:fldChar w:fldCharType="begin">
                <w:ffData>
                  <w:name w:val="Text8"/>
                  <w:enabled/>
                  <w:calcOnExit/>
                  <w:textInput>
                    <w:type w:val="date"/>
                    <w:format w:val="MM/dd/yyyy"/>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350" w:type="dxa"/>
            <w:vAlign w:val="center"/>
          </w:tcPr>
          <w:p w14:paraId="03265E78" w14:textId="77777777" w:rsidR="00CD5BBD" w:rsidRPr="007840C5" w:rsidRDefault="00CD5BBD" w:rsidP="00FB44FD">
            <w:pPr>
              <w:spacing w:after="0" w:line="240" w:lineRule="auto"/>
              <w:rPr>
                <w:rFonts w:cs="Times New Roman"/>
                <w:sz w:val="18"/>
                <w:szCs w:val="18"/>
              </w:rPr>
            </w:pPr>
            <w:r w:rsidRPr="007840C5">
              <w:rPr>
                <w:rFonts w:cs="Times New Roman"/>
                <w:sz w:val="22"/>
              </w:rPr>
              <w:fldChar w:fldCharType="begin">
                <w:ffData>
                  <w:name w:val="Text9"/>
                  <w:enabled/>
                  <w:calcOnExit w:val="0"/>
                  <w:textInput>
                    <w:maxLength w:val="1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170" w:type="dxa"/>
            <w:vAlign w:val="center"/>
          </w:tcPr>
          <w:p w14:paraId="7202E075" w14:textId="77777777" w:rsidR="00CD5BBD" w:rsidRPr="007840C5" w:rsidRDefault="00CD5BBD" w:rsidP="00FB44FD">
            <w:pPr>
              <w:spacing w:after="0" w:line="240" w:lineRule="auto"/>
              <w:rPr>
                <w:rFonts w:cs="Times New Roman"/>
                <w:sz w:val="18"/>
                <w:szCs w:val="18"/>
              </w:rPr>
            </w:pPr>
            <w:r w:rsidRPr="007840C5">
              <w:rPr>
                <w:rFonts w:cs="Times New Roman"/>
                <w:sz w:val="22"/>
              </w:rPr>
              <w:fldChar w:fldCharType="begin">
                <w:ffData>
                  <w:name w:val="Text10"/>
                  <w:enabled/>
                  <w:calcOnExit w:val="0"/>
                  <w:textInput>
                    <w:maxLength w:val="4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350" w:type="dxa"/>
            <w:vAlign w:val="center"/>
          </w:tcPr>
          <w:p w14:paraId="7369D18E" w14:textId="77777777" w:rsidR="00CD5BBD" w:rsidRPr="007840C5" w:rsidRDefault="00CD5BBD" w:rsidP="00FB44FD">
            <w:pPr>
              <w:spacing w:after="0" w:line="240" w:lineRule="auto"/>
              <w:rPr>
                <w:rFonts w:cs="Times New Roman"/>
                <w:sz w:val="18"/>
                <w:szCs w:val="18"/>
              </w:rPr>
            </w:pPr>
            <w:r w:rsidRPr="007840C5">
              <w:rPr>
                <w:rFonts w:cs="Times New Roman"/>
                <w:sz w:val="22"/>
              </w:rPr>
              <w:fldChar w:fldCharType="begin">
                <w:ffData>
                  <w:name w:val="Text11"/>
                  <w:enabled/>
                  <w:calcOnExit w:val="0"/>
                  <w:textInput>
                    <w:maxLength w:val="5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170" w:type="dxa"/>
            <w:vAlign w:val="center"/>
          </w:tcPr>
          <w:p w14:paraId="3D991877" w14:textId="77777777" w:rsidR="00CD5BBD" w:rsidRPr="007840C5" w:rsidRDefault="00CD5BBD" w:rsidP="00FB44FD">
            <w:pPr>
              <w:spacing w:after="0" w:line="240" w:lineRule="auto"/>
              <w:rPr>
                <w:rFonts w:cs="Times New Roman"/>
                <w:sz w:val="18"/>
                <w:szCs w:val="18"/>
              </w:rPr>
            </w:pPr>
            <w:r w:rsidRPr="007840C5">
              <w:rPr>
                <w:rFonts w:cs="Times New Roman"/>
                <w:sz w:val="22"/>
              </w:rPr>
              <w:fldChar w:fldCharType="begin">
                <w:ffData>
                  <w:name w:val="Text12"/>
                  <w:enabled/>
                  <w:calcOnExit w:val="0"/>
                  <w:textInput>
                    <w:type w:val="number"/>
                    <w:maxLength w:val="3"/>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530" w:type="dxa"/>
            <w:vAlign w:val="center"/>
          </w:tcPr>
          <w:p w14:paraId="354C6C04" w14:textId="77777777" w:rsidR="00CD5BBD" w:rsidRPr="007840C5" w:rsidRDefault="00CD5BBD" w:rsidP="00FB44FD">
            <w:pPr>
              <w:spacing w:after="0" w:line="240" w:lineRule="auto"/>
              <w:rPr>
                <w:rFonts w:cs="Times New Roman"/>
                <w:sz w:val="18"/>
                <w:szCs w:val="18"/>
              </w:rPr>
            </w:pPr>
            <w:r w:rsidRPr="007840C5">
              <w:rPr>
                <w:rFonts w:eastAsia="Helvetica" w:cs="Times New Roman"/>
                <w:sz w:val="22"/>
              </w:rPr>
              <w:fldChar w:fldCharType="begin">
                <w:ffData>
                  <w:name w:val="Text13"/>
                  <w:enabled/>
                  <w:calcOnExit w:val="0"/>
                  <w:textInput>
                    <w:type w:val="number"/>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900" w:type="dxa"/>
            <w:vAlign w:val="center"/>
          </w:tcPr>
          <w:p w14:paraId="4FD8A6AD"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4"/>
                  <w:enabled/>
                  <w:calcOnExit w:val="0"/>
                  <w:textInput>
                    <w:type w:val="number"/>
                    <w:maxLength w:val="2"/>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810" w:type="dxa"/>
            <w:vAlign w:val="center"/>
          </w:tcPr>
          <w:p w14:paraId="457F10CA"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5"/>
                  <w:enabled/>
                  <w:calcOnExit/>
                  <w:textInput>
                    <w:type w:val="date"/>
                    <w:format w:val="MM/dd/yyyy"/>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350" w:type="dxa"/>
            <w:vAlign w:val="center"/>
          </w:tcPr>
          <w:p w14:paraId="36B3FC56"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6"/>
                  <w:enabled/>
                  <w:calcOnExit w:val="0"/>
                  <w:textInput>
                    <w:maxLength w:val="10"/>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355" w:type="dxa"/>
            <w:vAlign w:val="center"/>
          </w:tcPr>
          <w:p w14:paraId="31E438BF"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7"/>
                  <w:enabled/>
                  <w:calcOnExit w:val="0"/>
                  <w:textInput>
                    <w:type w:val="number"/>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170" w:type="dxa"/>
            <w:vAlign w:val="center"/>
          </w:tcPr>
          <w:p w14:paraId="1B61D87F"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8"/>
                  <w:enabled/>
                  <w:calcOnExit w:val="0"/>
                  <w:textInput>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r>
      <w:tr w:rsidR="00CD5BBD" w:rsidRPr="007840C5" w14:paraId="203FCBF2" w14:textId="77777777" w:rsidTr="00DE0633">
        <w:trPr>
          <w:trHeight w:val="461"/>
        </w:trPr>
        <w:tc>
          <w:tcPr>
            <w:tcW w:w="1345" w:type="dxa"/>
            <w:vAlign w:val="center"/>
          </w:tcPr>
          <w:p w14:paraId="120DC4CF" w14:textId="77777777" w:rsidR="00CD5BBD" w:rsidRPr="007840C5" w:rsidRDefault="00CD5BBD" w:rsidP="00FB44FD">
            <w:pPr>
              <w:spacing w:after="0" w:line="240" w:lineRule="auto"/>
              <w:rPr>
                <w:rFonts w:eastAsia="Helvetica" w:cs="Times New Roman"/>
                <w:sz w:val="36"/>
                <w:szCs w:val="36"/>
              </w:rPr>
            </w:pPr>
            <w:r w:rsidRPr="007840C5">
              <w:rPr>
                <w:rFonts w:eastAsia="Helvetica" w:cs="Times New Roman"/>
                <w:sz w:val="22"/>
              </w:rPr>
              <w:fldChar w:fldCharType="begin">
                <w:ffData>
                  <w:name w:val="Text7"/>
                  <w:enabled/>
                  <w:calcOnExit w:val="0"/>
                  <w:textInput>
                    <w:maxLength w:val="40"/>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080" w:type="dxa"/>
            <w:vAlign w:val="center"/>
          </w:tcPr>
          <w:p w14:paraId="35440567" w14:textId="77777777" w:rsidR="00CD5BBD" w:rsidRPr="007840C5" w:rsidRDefault="00CD5BBD" w:rsidP="00FB44FD">
            <w:pPr>
              <w:spacing w:after="0" w:line="240" w:lineRule="auto"/>
              <w:rPr>
                <w:rFonts w:cs="Times New Roman"/>
                <w:sz w:val="18"/>
                <w:szCs w:val="18"/>
              </w:rPr>
            </w:pPr>
            <w:r w:rsidRPr="007840C5">
              <w:rPr>
                <w:rFonts w:cs="Times New Roman"/>
                <w:sz w:val="22"/>
              </w:rPr>
              <w:fldChar w:fldCharType="begin">
                <w:ffData>
                  <w:name w:val="Text8"/>
                  <w:enabled/>
                  <w:calcOnExit/>
                  <w:textInput>
                    <w:type w:val="date"/>
                    <w:format w:val="MM/dd/yyyy"/>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350" w:type="dxa"/>
            <w:vAlign w:val="center"/>
          </w:tcPr>
          <w:p w14:paraId="0D900FD8" w14:textId="77777777" w:rsidR="00CD5BBD" w:rsidRPr="007840C5" w:rsidRDefault="00CD5BBD" w:rsidP="00FB44FD">
            <w:pPr>
              <w:spacing w:after="0" w:line="240" w:lineRule="auto"/>
              <w:rPr>
                <w:rFonts w:cs="Times New Roman"/>
                <w:sz w:val="18"/>
                <w:szCs w:val="18"/>
              </w:rPr>
            </w:pPr>
            <w:r w:rsidRPr="007840C5">
              <w:rPr>
                <w:rFonts w:cs="Times New Roman"/>
                <w:sz w:val="22"/>
              </w:rPr>
              <w:fldChar w:fldCharType="begin">
                <w:ffData>
                  <w:name w:val="Text9"/>
                  <w:enabled/>
                  <w:calcOnExit w:val="0"/>
                  <w:textInput>
                    <w:maxLength w:val="1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170" w:type="dxa"/>
            <w:vAlign w:val="center"/>
          </w:tcPr>
          <w:p w14:paraId="6ABC999F" w14:textId="77777777" w:rsidR="00CD5BBD" w:rsidRPr="007840C5" w:rsidRDefault="00CD5BBD" w:rsidP="00FB44FD">
            <w:pPr>
              <w:spacing w:after="0" w:line="240" w:lineRule="auto"/>
              <w:rPr>
                <w:rFonts w:cs="Times New Roman"/>
                <w:sz w:val="18"/>
                <w:szCs w:val="18"/>
              </w:rPr>
            </w:pPr>
            <w:r w:rsidRPr="007840C5">
              <w:rPr>
                <w:rFonts w:cs="Times New Roman"/>
                <w:sz w:val="22"/>
              </w:rPr>
              <w:fldChar w:fldCharType="begin">
                <w:ffData>
                  <w:name w:val="Text10"/>
                  <w:enabled/>
                  <w:calcOnExit w:val="0"/>
                  <w:textInput>
                    <w:maxLength w:val="4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350" w:type="dxa"/>
            <w:vAlign w:val="center"/>
          </w:tcPr>
          <w:p w14:paraId="605E65E4" w14:textId="77777777" w:rsidR="00CD5BBD" w:rsidRPr="007840C5" w:rsidRDefault="00CD5BBD" w:rsidP="00FB44FD">
            <w:pPr>
              <w:spacing w:after="0" w:line="240" w:lineRule="auto"/>
              <w:rPr>
                <w:rFonts w:cs="Times New Roman"/>
                <w:sz w:val="18"/>
                <w:szCs w:val="18"/>
              </w:rPr>
            </w:pPr>
            <w:r w:rsidRPr="007840C5">
              <w:rPr>
                <w:rFonts w:cs="Times New Roman"/>
                <w:sz w:val="22"/>
              </w:rPr>
              <w:fldChar w:fldCharType="begin">
                <w:ffData>
                  <w:name w:val="Text11"/>
                  <w:enabled/>
                  <w:calcOnExit w:val="0"/>
                  <w:textInput>
                    <w:maxLength w:val="5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170" w:type="dxa"/>
            <w:vAlign w:val="center"/>
          </w:tcPr>
          <w:p w14:paraId="2077C2B5" w14:textId="77777777" w:rsidR="00CD5BBD" w:rsidRPr="007840C5" w:rsidRDefault="00CD5BBD" w:rsidP="00FB44FD">
            <w:pPr>
              <w:spacing w:after="0" w:line="240" w:lineRule="auto"/>
              <w:rPr>
                <w:rFonts w:cs="Times New Roman"/>
                <w:sz w:val="18"/>
                <w:szCs w:val="18"/>
              </w:rPr>
            </w:pPr>
            <w:r w:rsidRPr="007840C5">
              <w:rPr>
                <w:rFonts w:cs="Times New Roman"/>
                <w:sz w:val="22"/>
              </w:rPr>
              <w:fldChar w:fldCharType="begin">
                <w:ffData>
                  <w:name w:val="Text12"/>
                  <w:enabled/>
                  <w:calcOnExit w:val="0"/>
                  <w:textInput>
                    <w:type w:val="number"/>
                    <w:maxLength w:val="3"/>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530" w:type="dxa"/>
            <w:vAlign w:val="center"/>
          </w:tcPr>
          <w:p w14:paraId="2D755C4B"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3"/>
                  <w:enabled/>
                  <w:calcOnExit w:val="0"/>
                  <w:textInput>
                    <w:type w:val="number"/>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900" w:type="dxa"/>
            <w:vAlign w:val="center"/>
          </w:tcPr>
          <w:p w14:paraId="0A62681D"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4"/>
                  <w:enabled/>
                  <w:calcOnExit w:val="0"/>
                  <w:textInput>
                    <w:type w:val="number"/>
                    <w:maxLength w:val="2"/>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810" w:type="dxa"/>
            <w:vAlign w:val="center"/>
          </w:tcPr>
          <w:p w14:paraId="7C40E338"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5"/>
                  <w:enabled/>
                  <w:calcOnExit/>
                  <w:textInput>
                    <w:type w:val="date"/>
                    <w:format w:val="MM/dd/yyyy"/>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350" w:type="dxa"/>
            <w:vAlign w:val="center"/>
          </w:tcPr>
          <w:p w14:paraId="6059CE82"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6"/>
                  <w:enabled/>
                  <w:calcOnExit w:val="0"/>
                  <w:textInput>
                    <w:maxLength w:val="10"/>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355" w:type="dxa"/>
            <w:vAlign w:val="center"/>
          </w:tcPr>
          <w:p w14:paraId="7054321B"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7"/>
                  <w:enabled/>
                  <w:calcOnExit w:val="0"/>
                  <w:textInput>
                    <w:type w:val="number"/>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170" w:type="dxa"/>
            <w:vAlign w:val="center"/>
          </w:tcPr>
          <w:p w14:paraId="691330B0"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8"/>
                  <w:enabled/>
                  <w:calcOnExit w:val="0"/>
                  <w:textInput>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r>
      <w:tr w:rsidR="00CD5BBD" w:rsidRPr="007840C5" w14:paraId="19364096" w14:textId="77777777" w:rsidTr="00DE0633">
        <w:trPr>
          <w:trHeight w:val="461"/>
        </w:trPr>
        <w:tc>
          <w:tcPr>
            <w:tcW w:w="1345" w:type="dxa"/>
            <w:vAlign w:val="center"/>
          </w:tcPr>
          <w:p w14:paraId="4A7FCDFE" w14:textId="77777777" w:rsidR="00CD5BBD" w:rsidRPr="007840C5" w:rsidRDefault="00CD5BBD" w:rsidP="00FB44FD">
            <w:pPr>
              <w:spacing w:after="0" w:line="240" w:lineRule="auto"/>
              <w:rPr>
                <w:rFonts w:eastAsia="Helvetica" w:cs="Times New Roman"/>
                <w:sz w:val="36"/>
                <w:szCs w:val="36"/>
              </w:rPr>
            </w:pPr>
            <w:r w:rsidRPr="007840C5">
              <w:rPr>
                <w:rFonts w:eastAsia="Helvetica" w:cs="Times New Roman"/>
                <w:sz w:val="22"/>
              </w:rPr>
              <w:fldChar w:fldCharType="begin">
                <w:ffData>
                  <w:name w:val="Text7"/>
                  <w:enabled/>
                  <w:calcOnExit w:val="0"/>
                  <w:textInput>
                    <w:maxLength w:val="40"/>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080" w:type="dxa"/>
            <w:vAlign w:val="center"/>
          </w:tcPr>
          <w:p w14:paraId="240E6344" w14:textId="77777777" w:rsidR="00CD5BBD" w:rsidRPr="007840C5" w:rsidRDefault="00CD5BBD" w:rsidP="00FB44FD">
            <w:pPr>
              <w:spacing w:after="0" w:line="240" w:lineRule="auto"/>
              <w:rPr>
                <w:rFonts w:cs="Times New Roman"/>
                <w:sz w:val="18"/>
                <w:szCs w:val="18"/>
              </w:rPr>
            </w:pPr>
            <w:r w:rsidRPr="007840C5">
              <w:rPr>
                <w:rFonts w:cs="Times New Roman"/>
                <w:sz w:val="22"/>
              </w:rPr>
              <w:fldChar w:fldCharType="begin">
                <w:ffData>
                  <w:name w:val="Text8"/>
                  <w:enabled/>
                  <w:calcOnExit/>
                  <w:textInput>
                    <w:type w:val="date"/>
                    <w:format w:val="MM/dd/yyyy"/>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350" w:type="dxa"/>
            <w:vAlign w:val="center"/>
          </w:tcPr>
          <w:p w14:paraId="5702E0F2" w14:textId="77777777" w:rsidR="00CD5BBD" w:rsidRPr="007840C5" w:rsidRDefault="00CD5BBD" w:rsidP="00FB44FD">
            <w:pPr>
              <w:spacing w:after="0" w:line="240" w:lineRule="auto"/>
              <w:rPr>
                <w:rFonts w:cs="Times New Roman"/>
                <w:sz w:val="18"/>
                <w:szCs w:val="18"/>
              </w:rPr>
            </w:pPr>
            <w:r w:rsidRPr="007840C5">
              <w:rPr>
                <w:rFonts w:cs="Times New Roman"/>
                <w:sz w:val="22"/>
              </w:rPr>
              <w:fldChar w:fldCharType="begin">
                <w:ffData>
                  <w:name w:val="Text9"/>
                  <w:enabled/>
                  <w:calcOnExit w:val="0"/>
                  <w:textInput>
                    <w:maxLength w:val="1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170" w:type="dxa"/>
            <w:vAlign w:val="center"/>
          </w:tcPr>
          <w:p w14:paraId="247C9B6D" w14:textId="77777777" w:rsidR="00CD5BBD" w:rsidRPr="007840C5" w:rsidRDefault="00CD5BBD" w:rsidP="00FB44FD">
            <w:pPr>
              <w:spacing w:after="0" w:line="240" w:lineRule="auto"/>
              <w:rPr>
                <w:rFonts w:cs="Times New Roman"/>
                <w:sz w:val="18"/>
                <w:szCs w:val="18"/>
              </w:rPr>
            </w:pPr>
            <w:r w:rsidRPr="007840C5">
              <w:rPr>
                <w:rFonts w:cs="Times New Roman"/>
                <w:sz w:val="22"/>
              </w:rPr>
              <w:fldChar w:fldCharType="begin">
                <w:ffData>
                  <w:name w:val="Text10"/>
                  <w:enabled/>
                  <w:calcOnExit w:val="0"/>
                  <w:textInput>
                    <w:maxLength w:val="4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350" w:type="dxa"/>
            <w:vAlign w:val="center"/>
          </w:tcPr>
          <w:p w14:paraId="5B637392" w14:textId="77777777" w:rsidR="00CD5BBD" w:rsidRPr="007840C5" w:rsidRDefault="00CD5BBD" w:rsidP="00FB44FD">
            <w:pPr>
              <w:spacing w:after="0" w:line="240" w:lineRule="auto"/>
              <w:rPr>
                <w:rFonts w:cs="Times New Roman"/>
                <w:sz w:val="18"/>
                <w:szCs w:val="18"/>
              </w:rPr>
            </w:pPr>
            <w:r w:rsidRPr="007840C5">
              <w:rPr>
                <w:rFonts w:cs="Times New Roman"/>
                <w:sz w:val="22"/>
              </w:rPr>
              <w:fldChar w:fldCharType="begin">
                <w:ffData>
                  <w:name w:val="Text11"/>
                  <w:enabled/>
                  <w:calcOnExit w:val="0"/>
                  <w:textInput>
                    <w:maxLength w:val="5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170" w:type="dxa"/>
            <w:vAlign w:val="center"/>
          </w:tcPr>
          <w:p w14:paraId="1155931D" w14:textId="77777777" w:rsidR="00CD5BBD" w:rsidRPr="007840C5" w:rsidRDefault="00CD5BBD" w:rsidP="00FB44FD">
            <w:pPr>
              <w:spacing w:after="0" w:line="240" w:lineRule="auto"/>
              <w:rPr>
                <w:rFonts w:cs="Times New Roman"/>
                <w:sz w:val="18"/>
                <w:szCs w:val="18"/>
              </w:rPr>
            </w:pPr>
            <w:r w:rsidRPr="007840C5">
              <w:rPr>
                <w:rFonts w:cs="Times New Roman"/>
                <w:sz w:val="22"/>
              </w:rPr>
              <w:fldChar w:fldCharType="begin">
                <w:ffData>
                  <w:name w:val="Text12"/>
                  <w:enabled/>
                  <w:calcOnExit w:val="0"/>
                  <w:textInput>
                    <w:type w:val="number"/>
                    <w:maxLength w:val="3"/>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530" w:type="dxa"/>
            <w:vAlign w:val="center"/>
          </w:tcPr>
          <w:p w14:paraId="1AF988AB" w14:textId="77777777" w:rsidR="00CD5BBD" w:rsidRPr="007840C5" w:rsidRDefault="00CD5BBD" w:rsidP="00FB44FD">
            <w:pPr>
              <w:spacing w:after="0" w:line="240" w:lineRule="auto"/>
              <w:rPr>
                <w:rFonts w:cs="Times New Roman"/>
                <w:sz w:val="18"/>
                <w:szCs w:val="18"/>
              </w:rPr>
            </w:pPr>
            <w:r w:rsidRPr="007840C5">
              <w:rPr>
                <w:rFonts w:eastAsia="Helvetica" w:cs="Times New Roman"/>
                <w:sz w:val="22"/>
              </w:rPr>
              <w:fldChar w:fldCharType="begin">
                <w:ffData>
                  <w:name w:val="Text13"/>
                  <w:enabled/>
                  <w:calcOnExit w:val="0"/>
                  <w:textInput>
                    <w:type w:val="number"/>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900" w:type="dxa"/>
            <w:vAlign w:val="center"/>
          </w:tcPr>
          <w:p w14:paraId="71FCC662"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4"/>
                  <w:enabled/>
                  <w:calcOnExit w:val="0"/>
                  <w:textInput>
                    <w:type w:val="number"/>
                    <w:maxLength w:val="2"/>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810" w:type="dxa"/>
            <w:vAlign w:val="center"/>
          </w:tcPr>
          <w:p w14:paraId="09539BA2"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5"/>
                  <w:enabled/>
                  <w:calcOnExit/>
                  <w:textInput>
                    <w:type w:val="date"/>
                    <w:format w:val="MM/dd/yyyy"/>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350" w:type="dxa"/>
            <w:vAlign w:val="center"/>
          </w:tcPr>
          <w:p w14:paraId="67865D68"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6"/>
                  <w:enabled/>
                  <w:calcOnExit w:val="0"/>
                  <w:textInput>
                    <w:maxLength w:val="10"/>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355" w:type="dxa"/>
            <w:vAlign w:val="center"/>
          </w:tcPr>
          <w:p w14:paraId="28BA4A88"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7"/>
                  <w:enabled/>
                  <w:calcOnExit w:val="0"/>
                  <w:textInput>
                    <w:type w:val="number"/>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170" w:type="dxa"/>
            <w:vAlign w:val="center"/>
          </w:tcPr>
          <w:p w14:paraId="0DC9FE87"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8"/>
                  <w:enabled/>
                  <w:calcOnExit w:val="0"/>
                  <w:textInput>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r>
      <w:tr w:rsidR="00CD5BBD" w:rsidRPr="007840C5" w14:paraId="68BC5F2A" w14:textId="77777777" w:rsidTr="00DE0633">
        <w:trPr>
          <w:trHeight w:val="461"/>
        </w:trPr>
        <w:tc>
          <w:tcPr>
            <w:tcW w:w="1345" w:type="dxa"/>
            <w:vAlign w:val="center"/>
          </w:tcPr>
          <w:p w14:paraId="51586F2B" w14:textId="77777777" w:rsidR="00CD5BBD" w:rsidRPr="007840C5" w:rsidRDefault="00CD5BBD" w:rsidP="00FB44FD">
            <w:pPr>
              <w:spacing w:after="0" w:line="240" w:lineRule="auto"/>
              <w:rPr>
                <w:rFonts w:eastAsia="Helvetica" w:cs="Times New Roman"/>
                <w:sz w:val="36"/>
                <w:szCs w:val="36"/>
              </w:rPr>
            </w:pPr>
            <w:r w:rsidRPr="007840C5">
              <w:rPr>
                <w:rFonts w:eastAsia="Helvetica" w:cs="Times New Roman"/>
                <w:sz w:val="22"/>
              </w:rPr>
              <w:fldChar w:fldCharType="begin">
                <w:ffData>
                  <w:name w:val="Text7"/>
                  <w:enabled/>
                  <w:calcOnExit w:val="0"/>
                  <w:textInput>
                    <w:maxLength w:val="40"/>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080" w:type="dxa"/>
            <w:vAlign w:val="center"/>
          </w:tcPr>
          <w:p w14:paraId="48AD92B2" w14:textId="77777777" w:rsidR="00CD5BBD" w:rsidRPr="007840C5" w:rsidRDefault="00CD5BBD" w:rsidP="00FB44FD">
            <w:pPr>
              <w:spacing w:after="0" w:line="240" w:lineRule="auto"/>
              <w:rPr>
                <w:rFonts w:eastAsia="Helvetica" w:cs="Times New Roman"/>
                <w:sz w:val="18"/>
                <w:szCs w:val="18"/>
              </w:rPr>
            </w:pPr>
            <w:r w:rsidRPr="007840C5">
              <w:rPr>
                <w:rFonts w:cs="Times New Roman"/>
                <w:sz w:val="22"/>
              </w:rPr>
              <w:fldChar w:fldCharType="begin">
                <w:ffData>
                  <w:name w:val="Text8"/>
                  <w:enabled/>
                  <w:calcOnExit/>
                  <w:textInput>
                    <w:type w:val="date"/>
                    <w:format w:val="MM/dd/yyyy"/>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350" w:type="dxa"/>
            <w:vAlign w:val="center"/>
          </w:tcPr>
          <w:p w14:paraId="45E19AD8" w14:textId="77777777" w:rsidR="00CD5BBD" w:rsidRPr="007840C5" w:rsidRDefault="00CD5BBD" w:rsidP="00FB44FD">
            <w:pPr>
              <w:spacing w:after="0" w:line="240" w:lineRule="auto"/>
              <w:rPr>
                <w:rFonts w:eastAsia="Helvetica" w:cs="Times New Roman"/>
                <w:sz w:val="18"/>
                <w:szCs w:val="18"/>
              </w:rPr>
            </w:pPr>
            <w:r w:rsidRPr="007840C5">
              <w:rPr>
                <w:rFonts w:cs="Times New Roman"/>
                <w:sz w:val="22"/>
              </w:rPr>
              <w:fldChar w:fldCharType="begin">
                <w:ffData>
                  <w:name w:val="Text9"/>
                  <w:enabled/>
                  <w:calcOnExit w:val="0"/>
                  <w:textInput>
                    <w:maxLength w:val="1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170" w:type="dxa"/>
            <w:vAlign w:val="center"/>
          </w:tcPr>
          <w:p w14:paraId="7AFE24AF" w14:textId="77777777" w:rsidR="00CD5BBD" w:rsidRPr="007840C5" w:rsidRDefault="00CD5BBD" w:rsidP="00FB44FD">
            <w:pPr>
              <w:spacing w:after="0" w:line="240" w:lineRule="auto"/>
              <w:rPr>
                <w:rFonts w:eastAsia="Helvetica" w:cs="Times New Roman"/>
                <w:sz w:val="18"/>
                <w:szCs w:val="18"/>
              </w:rPr>
            </w:pPr>
            <w:r w:rsidRPr="007840C5">
              <w:rPr>
                <w:rFonts w:cs="Times New Roman"/>
                <w:sz w:val="22"/>
              </w:rPr>
              <w:fldChar w:fldCharType="begin">
                <w:ffData>
                  <w:name w:val="Text10"/>
                  <w:enabled/>
                  <w:calcOnExit w:val="0"/>
                  <w:textInput>
                    <w:maxLength w:val="4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350" w:type="dxa"/>
            <w:vAlign w:val="center"/>
          </w:tcPr>
          <w:p w14:paraId="02D25413" w14:textId="77777777" w:rsidR="00CD5BBD" w:rsidRPr="007840C5" w:rsidRDefault="00CD5BBD" w:rsidP="00FB44FD">
            <w:pPr>
              <w:spacing w:after="0" w:line="240" w:lineRule="auto"/>
              <w:rPr>
                <w:rFonts w:eastAsia="Helvetica" w:cs="Times New Roman"/>
                <w:sz w:val="18"/>
                <w:szCs w:val="18"/>
              </w:rPr>
            </w:pPr>
            <w:r w:rsidRPr="007840C5">
              <w:rPr>
                <w:rFonts w:cs="Times New Roman"/>
                <w:sz w:val="22"/>
              </w:rPr>
              <w:fldChar w:fldCharType="begin">
                <w:ffData>
                  <w:name w:val="Text11"/>
                  <w:enabled/>
                  <w:calcOnExit w:val="0"/>
                  <w:textInput>
                    <w:maxLength w:val="5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170" w:type="dxa"/>
            <w:vAlign w:val="center"/>
          </w:tcPr>
          <w:p w14:paraId="59F0122D" w14:textId="77777777" w:rsidR="00CD5BBD" w:rsidRPr="007840C5" w:rsidRDefault="00CD5BBD" w:rsidP="00FB44FD">
            <w:pPr>
              <w:spacing w:after="0" w:line="240" w:lineRule="auto"/>
              <w:rPr>
                <w:rFonts w:eastAsia="Helvetica" w:cs="Times New Roman"/>
                <w:sz w:val="18"/>
                <w:szCs w:val="18"/>
              </w:rPr>
            </w:pPr>
            <w:r w:rsidRPr="007840C5">
              <w:rPr>
                <w:rFonts w:cs="Times New Roman"/>
                <w:sz w:val="22"/>
              </w:rPr>
              <w:fldChar w:fldCharType="begin">
                <w:ffData>
                  <w:name w:val="Text12"/>
                  <w:enabled/>
                  <w:calcOnExit w:val="0"/>
                  <w:textInput>
                    <w:type w:val="number"/>
                    <w:maxLength w:val="3"/>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530" w:type="dxa"/>
            <w:vAlign w:val="center"/>
          </w:tcPr>
          <w:p w14:paraId="69F627CE" w14:textId="77777777" w:rsidR="00CD5BBD" w:rsidRPr="007840C5" w:rsidRDefault="00CD5BBD" w:rsidP="00FB44FD">
            <w:pPr>
              <w:spacing w:after="0" w:line="240" w:lineRule="auto"/>
              <w:rPr>
                <w:rFonts w:cs="Times New Roman"/>
                <w:sz w:val="18"/>
                <w:szCs w:val="18"/>
              </w:rPr>
            </w:pPr>
            <w:r w:rsidRPr="007840C5">
              <w:rPr>
                <w:rFonts w:eastAsia="Helvetica" w:cs="Times New Roman"/>
                <w:sz w:val="22"/>
              </w:rPr>
              <w:fldChar w:fldCharType="begin">
                <w:ffData>
                  <w:name w:val="Text13"/>
                  <w:enabled/>
                  <w:calcOnExit w:val="0"/>
                  <w:textInput>
                    <w:type w:val="number"/>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900" w:type="dxa"/>
            <w:vAlign w:val="center"/>
          </w:tcPr>
          <w:p w14:paraId="23620A6A"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4"/>
                  <w:enabled/>
                  <w:calcOnExit w:val="0"/>
                  <w:textInput>
                    <w:type w:val="number"/>
                    <w:maxLength w:val="2"/>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810" w:type="dxa"/>
            <w:vAlign w:val="center"/>
          </w:tcPr>
          <w:p w14:paraId="033652A9"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5"/>
                  <w:enabled/>
                  <w:calcOnExit/>
                  <w:textInput>
                    <w:type w:val="date"/>
                    <w:format w:val="MM/dd/yyyy"/>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350" w:type="dxa"/>
            <w:vAlign w:val="center"/>
          </w:tcPr>
          <w:p w14:paraId="560DE22D"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6"/>
                  <w:enabled/>
                  <w:calcOnExit w:val="0"/>
                  <w:textInput>
                    <w:maxLength w:val="10"/>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355" w:type="dxa"/>
            <w:vAlign w:val="center"/>
          </w:tcPr>
          <w:p w14:paraId="6DAACECF"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7"/>
                  <w:enabled/>
                  <w:calcOnExit w:val="0"/>
                  <w:textInput>
                    <w:type w:val="number"/>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170" w:type="dxa"/>
            <w:vAlign w:val="center"/>
          </w:tcPr>
          <w:p w14:paraId="4CCCD2B6"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8"/>
                  <w:enabled/>
                  <w:calcOnExit w:val="0"/>
                  <w:textInput>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r>
      <w:tr w:rsidR="00CD5BBD" w:rsidRPr="007840C5" w14:paraId="4270A236" w14:textId="77777777" w:rsidTr="00DE0633">
        <w:trPr>
          <w:trHeight w:val="461"/>
        </w:trPr>
        <w:tc>
          <w:tcPr>
            <w:tcW w:w="1345" w:type="dxa"/>
            <w:vAlign w:val="center"/>
          </w:tcPr>
          <w:p w14:paraId="1D9BC04D" w14:textId="77777777" w:rsidR="00CD5BBD" w:rsidRPr="007840C5" w:rsidRDefault="00CD5BBD" w:rsidP="00FB44FD">
            <w:pPr>
              <w:spacing w:after="0" w:line="240" w:lineRule="auto"/>
              <w:rPr>
                <w:rFonts w:eastAsia="Helvetica" w:cs="Times New Roman"/>
                <w:sz w:val="36"/>
                <w:szCs w:val="36"/>
              </w:rPr>
            </w:pPr>
            <w:r w:rsidRPr="007840C5">
              <w:rPr>
                <w:rFonts w:eastAsia="Helvetica" w:cs="Times New Roman"/>
                <w:sz w:val="22"/>
              </w:rPr>
              <w:fldChar w:fldCharType="begin">
                <w:ffData>
                  <w:name w:val="Text7"/>
                  <w:enabled/>
                  <w:calcOnExit w:val="0"/>
                  <w:textInput>
                    <w:maxLength w:val="40"/>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080" w:type="dxa"/>
            <w:vAlign w:val="center"/>
          </w:tcPr>
          <w:p w14:paraId="7B2D0EFA" w14:textId="77777777" w:rsidR="00CD5BBD" w:rsidRPr="007840C5" w:rsidRDefault="00CD5BBD" w:rsidP="00FB44FD">
            <w:pPr>
              <w:spacing w:after="0" w:line="240" w:lineRule="auto"/>
              <w:rPr>
                <w:rFonts w:cs="Times New Roman"/>
                <w:sz w:val="18"/>
                <w:szCs w:val="18"/>
              </w:rPr>
            </w:pPr>
            <w:r w:rsidRPr="007840C5">
              <w:rPr>
                <w:rFonts w:cs="Times New Roman"/>
                <w:sz w:val="22"/>
              </w:rPr>
              <w:fldChar w:fldCharType="begin">
                <w:ffData>
                  <w:name w:val="Text8"/>
                  <w:enabled/>
                  <w:calcOnExit/>
                  <w:textInput>
                    <w:type w:val="date"/>
                    <w:format w:val="MM/dd/yyyy"/>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350" w:type="dxa"/>
            <w:vAlign w:val="center"/>
          </w:tcPr>
          <w:p w14:paraId="0AA49831" w14:textId="77777777" w:rsidR="00CD5BBD" w:rsidRPr="007840C5" w:rsidRDefault="00CD5BBD" w:rsidP="00FB44FD">
            <w:pPr>
              <w:spacing w:after="0" w:line="240" w:lineRule="auto"/>
              <w:rPr>
                <w:rFonts w:cs="Times New Roman"/>
                <w:sz w:val="18"/>
                <w:szCs w:val="18"/>
              </w:rPr>
            </w:pPr>
            <w:r w:rsidRPr="007840C5">
              <w:rPr>
                <w:rFonts w:cs="Times New Roman"/>
                <w:sz w:val="22"/>
              </w:rPr>
              <w:fldChar w:fldCharType="begin">
                <w:ffData>
                  <w:name w:val="Text9"/>
                  <w:enabled/>
                  <w:calcOnExit w:val="0"/>
                  <w:textInput>
                    <w:maxLength w:val="1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170" w:type="dxa"/>
            <w:vAlign w:val="center"/>
          </w:tcPr>
          <w:p w14:paraId="676F3D94" w14:textId="77777777" w:rsidR="00CD5BBD" w:rsidRPr="007840C5" w:rsidRDefault="00CD5BBD" w:rsidP="00FB44FD">
            <w:pPr>
              <w:spacing w:after="0" w:line="240" w:lineRule="auto"/>
              <w:rPr>
                <w:rFonts w:cs="Times New Roman"/>
                <w:sz w:val="18"/>
                <w:szCs w:val="18"/>
              </w:rPr>
            </w:pPr>
            <w:r w:rsidRPr="007840C5">
              <w:rPr>
                <w:rFonts w:cs="Times New Roman"/>
                <w:sz w:val="22"/>
              </w:rPr>
              <w:fldChar w:fldCharType="begin">
                <w:ffData>
                  <w:name w:val="Text10"/>
                  <w:enabled/>
                  <w:calcOnExit w:val="0"/>
                  <w:textInput>
                    <w:maxLength w:val="4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350" w:type="dxa"/>
            <w:vAlign w:val="center"/>
          </w:tcPr>
          <w:p w14:paraId="319A564B" w14:textId="77777777" w:rsidR="00CD5BBD" w:rsidRPr="007840C5" w:rsidRDefault="00CD5BBD" w:rsidP="00FB44FD">
            <w:pPr>
              <w:spacing w:after="0" w:line="240" w:lineRule="auto"/>
              <w:rPr>
                <w:rFonts w:cs="Times New Roman"/>
                <w:sz w:val="18"/>
                <w:szCs w:val="18"/>
              </w:rPr>
            </w:pPr>
            <w:r w:rsidRPr="007840C5">
              <w:rPr>
                <w:rFonts w:cs="Times New Roman"/>
                <w:sz w:val="22"/>
              </w:rPr>
              <w:fldChar w:fldCharType="begin">
                <w:ffData>
                  <w:name w:val="Text11"/>
                  <w:enabled/>
                  <w:calcOnExit w:val="0"/>
                  <w:textInput>
                    <w:maxLength w:val="5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170" w:type="dxa"/>
            <w:vAlign w:val="center"/>
          </w:tcPr>
          <w:p w14:paraId="08ED5AEF" w14:textId="77777777" w:rsidR="00CD5BBD" w:rsidRPr="007840C5" w:rsidRDefault="00CD5BBD" w:rsidP="00FB44FD">
            <w:pPr>
              <w:spacing w:after="0" w:line="240" w:lineRule="auto"/>
              <w:rPr>
                <w:rFonts w:cs="Times New Roman"/>
                <w:sz w:val="18"/>
                <w:szCs w:val="18"/>
              </w:rPr>
            </w:pPr>
            <w:r w:rsidRPr="007840C5">
              <w:rPr>
                <w:rFonts w:cs="Times New Roman"/>
                <w:sz w:val="22"/>
              </w:rPr>
              <w:fldChar w:fldCharType="begin">
                <w:ffData>
                  <w:name w:val="Text12"/>
                  <w:enabled/>
                  <w:calcOnExit w:val="0"/>
                  <w:textInput>
                    <w:type w:val="number"/>
                    <w:maxLength w:val="3"/>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530" w:type="dxa"/>
            <w:vAlign w:val="center"/>
          </w:tcPr>
          <w:p w14:paraId="14C63494" w14:textId="77777777" w:rsidR="00CD5BBD" w:rsidRPr="007840C5" w:rsidRDefault="00CD5BBD" w:rsidP="00FB44FD">
            <w:pPr>
              <w:spacing w:after="0" w:line="240" w:lineRule="auto"/>
              <w:rPr>
                <w:rFonts w:cs="Times New Roman"/>
                <w:sz w:val="18"/>
                <w:szCs w:val="18"/>
              </w:rPr>
            </w:pPr>
            <w:r w:rsidRPr="007840C5">
              <w:rPr>
                <w:rFonts w:eastAsia="Helvetica" w:cs="Times New Roman"/>
                <w:sz w:val="22"/>
              </w:rPr>
              <w:fldChar w:fldCharType="begin">
                <w:ffData>
                  <w:name w:val="Text13"/>
                  <w:enabled/>
                  <w:calcOnExit w:val="0"/>
                  <w:textInput>
                    <w:type w:val="number"/>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900" w:type="dxa"/>
            <w:vAlign w:val="center"/>
          </w:tcPr>
          <w:p w14:paraId="12DBDC9F"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4"/>
                  <w:enabled/>
                  <w:calcOnExit w:val="0"/>
                  <w:textInput>
                    <w:type w:val="number"/>
                    <w:maxLength w:val="2"/>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810" w:type="dxa"/>
            <w:vAlign w:val="center"/>
          </w:tcPr>
          <w:p w14:paraId="17AB84D9"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5"/>
                  <w:enabled/>
                  <w:calcOnExit/>
                  <w:textInput>
                    <w:type w:val="date"/>
                    <w:format w:val="MM/dd/yyyy"/>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350" w:type="dxa"/>
            <w:vAlign w:val="center"/>
          </w:tcPr>
          <w:p w14:paraId="2A143E71"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6"/>
                  <w:enabled/>
                  <w:calcOnExit w:val="0"/>
                  <w:textInput>
                    <w:maxLength w:val="10"/>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355" w:type="dxa"/>
            <w:vAlign w:val="center"/>
          </w:tcPr>
          <w:p w14:paraId="65AC4512"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7"/>
                  <w:enabled/>
                  <w:calcOnExit w:val="0"/>
                  <w:textInput>
                    <w:type w:val="number"/>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170" w:type="dxa"/>
            <w:vAlign w:val="center"/>
          </w:tcPr>
          <w:p w14:paraId="1CE2C372" w14:textId="77777777" w:rsidR="00CD5BBD" w:rsidRPr="007840C5" w:rsidRDefault="00CD5BBD" w:rsidP="00FB44FD">
            <w:pPr>
              <w:spacing w:after="0" w:line="240" w:lineRule="auto"/>
              <w:rPr>
                <w:rFonts w:eastAsia="Helvetica" w:cs="Times New Roman"/>
                <w:sz w:val="18"/>
                <w:szCs w:val="18"/>
              </w:rPr>
            </w:pPr>
            <w:r w:rsidRPr="007840C5">
              <w:rPr>
                <w:rFonts w:eastAsia="Helvetica" w:cs="Times New Roman"/>
                <w:sz w:val="22"/>
              </w:rPr>
              <w:fldChar w:fldCharType="begin">
                <w:ffData>
                  <w:name w:val="Text18"/>
                  <w:enabled/>
                  <w:calcOnExit w:val="0"/>
                  <w:textInput>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r>
      <w:tr w:rsidR="00CD5BBD" w:rsidRPr="007840C5" w14:paraId="0F0FBBE7" w14:textId="77777777" w:rsidTr="00DE0633">
        <w:trPr>
          <w:trHeight w:val="461"/>
        </w:trPr>
        <w:tc>
          <w:tcPr>
            <w:tcW w:w="1345" w:type="dxa"/>
            <w:vAlign w:val="center"/>
          </w:tcPr>
          <w:p w14:paraId="760BDB7D" w14:textId="77777777" w:rsidR="00CD5BBD" w:rsidRPr="007840C5" w:rsidRDefault="00CD5BBD" w:rsidP="00FB44FD">
            <w:pPr>
              <w:spacing w:after="0" w:line="240" w:lineRule="auto"/>
              <w:rPr>
                <w:rFonts w:cs="Times New Roman"/>
                <w:sz w:val="36"/>
                <w:szCs w:val="36"/>
              </w:rPr>
            </w:pPr>
            <w:r w:rsidRPr="007840C5">
              <w:rPr>
                <w:rFonts w:eastAsia="Helvetica" w:cs="Times New Roman"/>
                <w:sz w:val="22"/>
              </w:rPr>
              <w:fldChar w:fldCharType="begin">
                <w:ffData>
                  <w:name w:val="Text7"/>
                  <w:enabled/>
                  <w:calcOnExit w:val="0"/>
                  <w:textInput>
                    <w:maxLength w:val="40"/>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080" w:type="dxa"/>
            <w:vAlign w:val="center"/>
          </w:tcPr>
          <w:p w14:paraId="3FF03D80" w14:textId="77777777" w:rsidR="00CD5BBD" w:rsidRPr="007840C5" w:rsidRDefault="00CD5BBD" w:rsidP="00FB44FD">
            <w:pPr>
              <w:spacing w:after="0" w:line="240" w:lineRule="auto"/>
              <w:rPr>
                <w:rFonts w:cs="Times New Roman"/>
              </w:rPr>
            </w:pPr>
            <w:r w:rsidRPr="007840C5">
              <w:rPr>
                <w:rFonts w:cs="Times New Roman"/>
                <w:sz w:val="22"/>
              </w:rPr>
              <w:fldChar w:fldCharType="begin">
                <w:ffData>
                  <w:name w:val="Text8"/>
                  <w:enabled/>
                  <w:calcOnExit/>
                  <w:textInput>
                    <w:type w:val="date"/>
                    <w:format w:val="MM/dd/yyyy"/>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350" w:type="dxa"/>
            <w:vAlign w:val="center"/>
          </w:tcPr>
          <w:p w14:paraId="7E743156" w14:textId="77777777" w:rsidR="00CD5BBD" w:rsidRPr="007840C5" w:rsidRDefault="00CD5BBD" w:rsidP="00FB44FD">
            <w:pPr>
              <w:spacing w:after="0" w:line="240" w:lineRule="auto"/>
              <w:rPr>
                <w:rFonts w:cs="Times New Roman"/>
              </w:rPr>
            </w:pPr>
            <w:r w:rsidRPr="007840C5">
              <w:rPr>
                <w:rFonts w:cs="Times New Roman"/>
                <w:sz w:val="22"/>
              </w:rPr>
              <w:fldChar w:fldCharType="begin">
                <w:ffData>
                  <w:name w:val="Text9"/>
                  <w:enabled/>
                  <w:calcOnExit w:val="0"/>
                  <w:textInput>
                    <w:maxLength w:val="1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170" w:type="dxa"/>
            <w:vAlign w:val="center"/>
          </w:tcPr>
          <w:p w14:paraId="4A95A847" w14:textId="77777777" w:rsidR="00CD5BBD" w:rsidRPr="007840C5" w:rsidRDefault="00CD5BBD" w:rsidP="00FB44FD">
            <w:pPr>
              <w:spacing w:after="0" w:line="240" w:lineRule="auto"/>
              <w:rPr>
                <w:rFonts w:cs="Times New Roman"/>
              </w:rPr>
            </w:pPr>
            <w:r w:rsidRPr="007840C5">
              <w:rPr>
                <w:rFonts w:cs="Times New Roman"/>
                <w:sz w:val="22"/>
              </w:rPr>
              <w:fldChar w:fldCharType="begin">
                <w:ffData>
                  <w:name w:val="Text10"/>
                  <w:enabled/>
                  <w:calcOnExit w:val="0"/>
                  <w:textInput>
                    <w:maxLength w:val="4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350" w:type="dxa"/>
            <w:vAlign w:val="center"/>
          </w:tcPr>
          <w:p w14:paraId="6A658554" w14:textId="77777777" w:rsidR="00CD5BBD" w:rsidRPr="007840C5" w:rsidRDefault="00CD5BBD" w:rsidP="00FB44FD">
            <w:pPr>
              <w:spacing w:after="0" w:line="240" w:lineRule="auto"/>
              <w:rPr>
                <w:rFonts w:cs="Times New Roman"/>
              </w:rPr>
            </w:pPr>
            <w:r w:rsidRPr="007840C5">
              <w:rPr>
                <w:rFonts w:cs="Times New Roman"/>
                <w:sz w:val="22"/>
              </w:rPr>
              <w:fldChar w:fldCharType="begin">
                <w:ffData>
                  <w:name w:val="Text11"/>
                  <w:enabled/>
                  <w:calcOnExit w:val="0"/>
                  <w:textInput>
                    <w:maxLength w:val="5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170" w:type="dxa"/>
            <w:vAlign w:val="center"/>
          </w:tcPr>
          <w:p w14:paraId="53B8EA0A" w14:textId="77777777" w:rsidR="00CD5BBD" w:rsidRPr="007840C5" w:rsidRDefault="00CD5BBD" w:rsidP="00FB44FD">
            <w:pPr>
              <w:spacing w:after="0" w:line="240" w:lineRule="auto"/>
              <w:rPr>
                <w:rFonts w:cs="Times New Roman"/>
              </w:rPr>
            </w:pPr>
            <w:r w:rsidRPr="007840C5">
              <w:rPr>
                <w:rFonts w:cs="Times New Roman"/>
                <w:sz w:val="22"/>
              </w:rPr>
              <w:fldChar w:fldCharType="begin">
                <w:ffData>
                  <w:name w:val="Text12"/>
                  <w:enabled/>
                  <w:calcOnExit w:val="0"/>
                  <w:textInput>
                    <w:type w:val="number"/>
                    <w:maxLength w:val="3"/>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530" w:type="dxa"/>
            <w:vAlign w:val="center"/>
          </w:tcPr>
          <w:p w14:paraId="77F76B81" w14:textId="77777777" w:rsidR="00CD5BBD" w:rsidRPr="007840C5" w:rsidRDefault="00CD5BBD" w:rsidP="00FB44FD">
            <w:pPr>
              <w:spacing w:after="0" w:line="240" w:lineRule="auto"/>
              <w:rPr>
                <w:rFonts w:cs="Times New Roman"/>
              </w:rPr>
            </w:pPr>
            <w:r w:rsidRPr="007840C5">
              <w:rPr>
                <w:rFonts w:eastAsia="Helvetica" w:cs="Times New Roman"/>
                <w:sz w:val="22"/>
              </w:rPr>
              <w:fldChar w:fldCharType="begin">
                <w:ffData>
                  <w:name w:val="Text13"/>
                  <w:enabled/>
                  <w:calcOnExit w:val="0"/>
                  <w:textInput>
                    <w:type w:val="number"/>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900" w:type="dxa"/>
            <w:vAlign w:val="center"/>
          </w:tcPr>
          <w:p w14:paraId="69E426F3" w14:textId="77777777" w:rsidR="00CD5BBD" w:rsidRPr="007840C5" w:rsidRDefault="00CD5BBD" w:rsidP="00FB44FD">
            <w:pPr>
              <w:spacing w:after="0" w:line="240" w:lineRule="auto"/>
              <w:rPr>
                <w:rFonts w:cs="Times New Roman"/>
              </w:rPr>
            </w:pPr>
            <w:r w:rsidRPr="007840C5">
              <w:rPr>
                <w:rFonts w:eastAsia="Helvetica" w:cs="Times New Roman"/>
                <w:sz w:val="22"/>
              </w:rPr>
              <w:fldChar w:fldCharType="begin">
                <w:ffData>
                  <w:name w:val="Text14"/>
                  <w:enabled/>
                  <w:calcOnExit w:val="0"/>
                  <w:textInput>
                    <w:type w:val="number"/>
                    <w:maxLength w:val="2"/>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810" w:type="dxa"/>
            <w:vAlign w:val="center"/>
          </w:tcPr>
          <w:p w14:paraId="70B7387A" w14:textId="77777777" w:rsidR="00CD5BBD" w:rsidRPr="007840C5" w:rsidRDefault="00CD5BBD" w:rsidP="00FB44FD">
            <w:pPr>
              <w:spacing w:after="0" w:line="240" w:lineRule="auto"/>
              <w:rPr>
                <w:rFonts w:cs="Times New Roman"/>
              </w:rPr>
            </w:pPr>
            <w:r w:rsidRPr="007840C5">
              <w:rPr>
                <w:rFonts w:eastAsia="Helvetica" w:cs="Times New Roman"/>
                <w:sz w:val="22"/>
              </w:rPr>
              <w:fldChar w:fldCharType="begin">
                <w:ffData>
                  <w:name w:val="Text15"/>
                  <w:enabled/>
                  <w:calcOnExit/>
                  <w:textInput>
                    <w:type w:val="date"/>
                    <w:format w:val="MM/dd/yyyy"/>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350" w:type="dxa"/>
            <w:vAlign w:val="center"/>
          </w:tcPr>
          <w:p w14:paraId="3FFE985B" w14:textId="77777777" w:rsidR="00CD5BBD" w:rsidRPr="007840C5" w:rsidRDefault="00CD5BBD" w:rsidP="00FB44FD">
            <w:pPr>
              <w:spacing w:after="0" w:line="240" w:lineRule="auto"/>
              <w:rPr>
                <w:rFonts w:cs="Times New Roman"/>
              </w:rPr>
            </w:pPr>
            <w:r w:rsidRPr="007840C5">
              <w:rPr>
                <w:rFonts w:eastAsia="Helvetica" w:cs="Times New Roman"/>
                <w:sz w:val="22"/>
              </w:rPr>
              <w:fldChar w:fldCharType="begin">
                <w:ffData>
                  <w:name w:val="Text16"/>
                  <w:enabled/>
                  <w:calcOnExit w:val="0"/>
                  <w:textInput>
                    <w:maxLength w:val="10"/>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355" w:type="dxa"/>
            <w:vAlign w:val="center"/>
          </w:tcPr>
          <w:p w14:paraId="2527B49A" w14:textId="77777777" w:rsidR="00CD5BBD" w:rsidRPr="007840C5" w:rsidRDefault="00CD5BBD" w:rsidP="00FB44FD">
            <w:pPr>
              <w:spacing w:after="0" w:line="240" w:lineRule="auto"/>
              <w:rPr>
                <w:rFonts w:cs="Times New Roman"/>
              </w:rPr>
            </w:pPr>
            <w:r w:rsidRPr="007840C5">
              <w:rPr>
                <w:rFonts w:eastAsia="Helvetica" w:cs="Times New Roman"/>
                <w:sz w:val="22"/>
              </w:rPr>
              <w:fldChar w:fldCharType="begin">
                <w:ffData>
                  <w:name w:val="Text17"/>
                  <w:enabled/>
                  <w:calcOnExit w:val="0"/>
                  <w:textInput>
                    <w:type w:val="number"/>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170" w:type="dxa"/>
            <w:vAlign w:val="center"/>
          </w:tcPr>
          <w:p w14:paraId="7F482DBE" w14:textId="77777777" w:rsidR="00CD5BBD" w:rsidRPr="007840C5" w:rsidRDefault="00CD5BBD" w:rsidP="00FB44FD">
            <w:pPr>
              <w:spacing w:after="0" w:line="240" w:lineRule="auto"/>
              <w:rPr>
                <w:rFonts w:cs="Times New Roman"/>
              </w:rPr>
            </w:pPr>
            <w:r w:rsidRPr="007840C5">
              <w:rPr>
                <w:rFonts w:eastAsia="Helvetica" w:cs="Times New Roman"/>
                <w:sz w:val="22"/>
              </w:rPr>
              <w:fldChar w:fldCharType="begin">
                <w:ffData>
                  <w:name w:val="Text18"/>
                  <w:enabled/>
                  <w:calcOnExit w:val="0"/>
                  <w:textInput>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r>
      <w:tr w:rsidR="00CD5BBD" w:rsidRPr="007840C5" w14:paraId="763083F1" w14:textId="77777777" w:rsidTr="00DE0633">
        <w:trPr>
          <w:trHeight w:val="461"/>
        </w:trPr>
        <w:tc>
          <w:tcPr>
            <w:tcW w:w="1345" w:type="dxa"/>
            <w:vAlign w:val="center"/>
          </w:tcPr>
          <w:p w14:paraId="69A8335B" w14:textId="77777777" w:rsidR="00CD5BBD" w:rsidRPr="007840C5" w:rsidRDefault="00CD5BBD" w:rsidP="00FB44FD">
            <w:pPr>
              <w:spacing w:after="0" w:line="240" w:lineRule="auto"/>
              <w:rPr>
                <w:rFonts w:cs="Times New Roman"/>
                <w:sz w:val="36"/>
                <w:szCs w:val="36"/>
              </w:rPr>
            </w:pPr>
            <w:r w:rsidRPr="007840C5">
              <w:rPr>
                <w:rFonts w:eastAsia="Helvetica" w:cs="Times New Roman"/>
                <w:sz w:val="22"/>
              </w:rPr>
              <w:fldChar w:fldCharType="begin">
                <w:ffData>
                  <w:name w:val="Text7"/>
                  <w:enabled/>
                  <w:calcOnExit w:val="0"/>
                  <w:textInput>
                    <w:maxLength w:val="40"/>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080" w:type="dxa"/>
            <w:vAlign w:val="center"/>
          </w:tcPr>
          <w:p w14:paraId="74C70ADD" w14:textId="77777777" w:rsidR="00CD5BBD" w:rsidRPr="007840C5" w:rsidRDefault="00CD5BBD" w:rsidP="00FB44FD">
            <w:pPr>
              <w:spacing w:after="0" w:line="240" w:lineRule="auto"/>
              <w:rPr>
                <w:rFonts w:cs="Times New Roman"/>
              </w:rPr>
            </w:pPr>
            <w:r w:rsidRPr="007840C5">
              <w:rPr>
                <w:rFonts w:cs="Times New Roman"/>
                <w:sz w:val="22"/>
              </w:rPr>
              <w:fldChar w:fldCharType="begin">
                <w:ffData>
                  <w:name w:val="Text8"/>
                  <w:enabled/>
                  <w:calcOnExit/>
                  <w:textInput>
                    <w:type w:val="date"/>
                    <w:format w:val="MM/dd/yyyy"/>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350" w:type="dxa"/>
            <w:vAlign w:val="center"/>
          </w:tcPr>
          <w:p w14:paraId="12F8B434" w14:textId="77777777" w:rsidR="00CD5BBD" w:rsidRPr="007840C5" w:rsidRDefault="00CD5BBD" w:rsidP="00FB44FD">
            <w:pPr>
              <w:spacing w:after="0" w:line="240" w:lineRule="auto"/>
              <w:rPr>
                <w:rFonts w:cs="Times New Roman"/>
              </w:rPr>
            </w:pPr>
            <w:r w:rsidRPr="007840C5">
              <w:rPr>
                <w:rFonts w:cs="Times New Roman"/>
                <w:sz w:val="22"/>
              </w:rPr>
              <w:fldChar w:fldCharType="begin">
                <w:ffData>
                  <w:name w:val="Text9"/>
                  <w:enabled/>
                  <w:calcOnExit w:val="0"/>
                  <w:textInput>
                    <w:maxLength w:val="1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170" w:type="dxa"/>
            <w:vAlign w:val="center"/>
          </w:tcPr>
          <w:p w14:paraId="6A25E25D" w14:textId="77777777" w:rsidR="00CD5BBD" w:rsidRPr="007840C5" w:rsidRDefault="00CD5BBD" w:rsidP="00FB44FD">
            <w:pPr>
              <w:spacing w:after="0" w:line="240" w:lineRule="auto"/>
              <w:rPr>
                <w:rFonts w:cs="Times New Roman"/>
              </w:rPr>
            </w:pPr>
            <w:r w:rsidRPr="007840C5">
              <w:rPr>
                <w:rFonts w:cs="Times New Roman"/>
                <w:sz w:val="22"/>
              </w:rPr>
              <w:fldChar w:fldCharType="begin">
                <w:ffData>
                  <w:name w:val="Text10"/>
                  <w:enabled/>
                  <w:calcOnExit w:val="0"/>
                  <w:textInput>
                    <w:maxLength w:val="4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350" w:type="dxa"/>
            <w:vAlign w:val="center"/>
          </w:tcPr>
          <w:p w14:paraId="4A6A01D2" w14:textId="77777777" w:rsidR="00CD5BBD" w:rsidRPr="007840C5" w:rsidRDefault="00CD5BBD" w:rsidP="00FB44FD">
            <w:pPr>
              <w:spacing w:after="0" w:line="240" w:lineRule="auto"/>
              <w:rPr>
                <w:rFonts w:cs="Times New Roman"/>
              </w:rPr>
            </w:pPr>
            <w:r w:rsidRPr="007840C5">
              <w:rPr>
                <w:rFonts w:cs="Times New Roman"/>
                <w:sz w:val="22"/>
              </w:rPr>
              <w:fldChar w:fldCharType="begin">
                <w:ffData>
                  <w:name w:val="Text11"/>
                  <w:enabled/>
                  <w:calcOnExit w:val="0"/>
                  <w:textInput>
                    <w:maxLength w:val="5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170" w:type="dxa"/>
            <w:vAlign w:val="center"/>
          </w:tcPr>
          <w:p w14:paraId="5FD4AEAD" w14:textId="77777777" w:rsidR="00CD5BBD" w:rsidRPr="007840C5" w:rsidRDefault="00CD5BBD" w:rsidP="00FB44FD">
            <w:pPr>
              <w:spacing w:after="0" w:line="240" w:lineRule="auto"/>
              <w:rPr>
                <w:rFonts w:cs="Times New Roman"/>
              </w:rPr>
            </w:pPr>
            <w:r w:rsidRPr="007840C5">
              <w:rPr>
                <w:rFonts w:cs="Times New Roman"/>
                <w:sz w:val="22"/>
              </w:rPr>
              <w:fldChar w:fldCharType="begin">
                <w:ffData>
                  <w:name w:val="Text12"/>
                  <w:enabled/>
                  <w:calcOnExit w:val="0"/>
                  <w:textInput>
                    <w:type w:val="number"/>
                    <w:maxLength w:val="3"/>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530" w:type="dxa"/>
            <w:vAlign w:val="center"/>
          </w:tcPr>
          <w:p w14:paraId="7D3E176F" w14:textId="77777777" w:rsidR="00CD5BBD" w:rsidRPr="007840C5" w:rsidRDefault="00CD5BBD" w:rsidP="00FB44FD">
            <w:pPr>
              <w:spacing w:after="0" w:line="240" w:lineRule="auto"/>
              <w:rPr>
                <w:rFonts w:cs="Times New Roman"/>
              </w:rPr>
            </w:pPr>
            <w:r w:rsidRPr="007840C5">
              <w:rPr>
                <w:rFonts w:eastAsia="Helvetica" w:cs="Times New Roman"/>
                <w:sz w:val="22"/>
              </w:rPr>
              <w:fldChar w:fldCharType="begin">
                <w:ffData>
                  <w:name w:val="Text13"/>
                  <w:enabled/>
                  <w:calcOnExit w:val="0"/>
                  <w:textInput>
                    <w:type w:val="number"/>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900" w:type="dxa"/>
            <w:vAlign w:val="center"/>
          </w:tcPr>
          <w:p w14:paraId="5215EF70" w14:textId="77777777" w:rsidR="00CD5BBD" w:rsidRPr="007840C5" w:rsidRDefault="00CD5BBD" w:rsidP="00FB44FD">
            <w:pPr>
              <w:spacing w:after="0" w:line="240" w:lineRule="auto"/>
              <w:rPr>
                <w:rFonts w:cs="Times New Roman"/>
              </w:rPr>
            </w:pPr>
            <w:r w:rsidRPr="007840C5">
              <w:rPr>
                <w:rFonts w:eastAsia="Helvetica" w:cs="Times New Roman"/>
                <w:sz w:val="22"/>
              </w:rPr>
              <w:fldChar w:fldCharType="begin">
                <w:ffData>
                  <w:name w:val="Text14"/>
                  <w:enabled/>
                  <w:calcOnExit w:val="0"/>
                  <w:textInput>
                    <w:type w:val="number"/>
                    <w:maxLength w:val="2"/>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810" w:type="dxa"/>
            <w:vAlign w:val="center"/>
          </w:tcPr>
          <w:p w14:paraId="2E8F8E1B" w14:textId="77777777" w:rsidR="00CD5BBD" w:rsidRPr="007840C5" w:rsidRDefault="00CD5BBD" w:rsidP="00FB44FD">
            <w:pPr>
              <w:spacing w:after="0" w:line="240" w:lineRule="auto"/>
              <w:rPr>
                <w:rFonts w:cs="Times New Roman"/>
              </w:rPr>
            </w:pPr>
            <w:r w:rsidRPr="007840C5">
              <w:rPr>
                <w:rFonts w:eastAsia="Helvetica" w:cs="Times New Roman"/>
                <w:sz w:val="22"/>
              </w:rPr>
              <w:fldChar w:fldCharType="begin">
                <w:ffData>
                  <w:name w:val="Text15"/>
                  <w:enabled/>
                  <w:calcOnExit/>
                  <w:textInput>
                    <w:type w:val="date"/>
                    <w:format w:val="MM/dd/yyyy"/>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350" w:type="dxa"/>
            <w:vAlign w:val="center"/>
          </w:tcPr>
          <w:p w14:paraId="544B634C" w14:textId="77777777" w:rsidR="00CD5BBD" w:rsidRPr="007840C5" w:rsidRDefault="00CD5BBD" w:rsidP="00FB44FD">
            <w:pPr>
              <w:spacing w:after="0" w:line="240" w:lineRule="auto"/>
              <w:rPr>
                <w:rFonts w:cs="Times New Roman"/>
              </w:rPr>
            </w:pPr>
            <w:r w:rsidRPr="007840C5">
              <w:rPr>
                <w:rFonts w:eastAsia="Helvetica" w:cs="Times New Roman"/>
                <w:sz w:val="22"/>
              </w:rPr>
              <w:fldChar w:fldCharType="begin">
                <w:ffData>
                  <w:name w:val="Text16"/>
                  <w:enabled/>
                  <w:calcOnExit w:val="0"/>
                  <w:textInput>
                    <w:maxLength w:val="10"/>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355" w:type="dxa"/>
            <w:vAlign w:val="center"/>
          </w:tcPr>
          <w:p w14:paraId="6B2D2B01" w14:textId="77777777" w:rsidR="00CD5BBD" w:rsidRPr="007840C5" w:rsidRDefault="00CD5BBD" w:rsidP="00FB44FD">
            <w:pPr>
              <w:spacing w:after="0" w:line="240" w:lineRule="auto"/>
              <w:rPr>
                <w:rFonts w:cs="Times New Roman"/>
              </w:rPr>
            </w:pPr>
            <w:r w:rsidRPr="007840C5">
              <w:rPr>
                <w:rFonts w:eastAsia="Helvetica" w:cs="Times New Roman"/>
                <w:sz w:val="22"/>
              </w:rPr>
              <w:fldChar w:fldCharType="begin">
                <w:ffData>
                  <w:name w:val="Text17"/>
                  <w:enabled/>
                  <w:calcOnExit w:val="0"/>
                  <w:textInput>
                    <w:type w:val="number"/>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170" w:type="dxa"/>
            <w:vAlign w:val="center"/>
          </w:tcPr>
          <w:p w14:paraId="3ED7C1BF" w14:textId="77777777" w:rsidR="00CD5BBD" w:rsidRPr="007840C5" w:rsidRDefault="00CD5BBD" w:rsidP="00FB44FD">
            <w:pPr>
              <w:spacing w:after="0" w:line="240" w:lineRule="auto"/>
              <w:rPr>
                <w:rFonts w:cs="Times New Roman"/>
              </w:rPr>
            </w:pPr>
            <w:r w:rsidRPr="007840C5">
              <w:rPr>
                <w:rFonts w:eastAsia="Helvetica" w:cs="Times New Roman"/>
                <w:sz w:val="22"/>
              </w:rPr>
              <w:fldChar w:fldCharType="begin">
                <w:ffData>
                  <w:name w:val="Text18"/>
                  <w:enabled/>
                  <w:calcOnExit w:val="0"/>
                  <w:textInput>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r>
      <w:tr w:rsidR="00CD5BBD" w:rsidRPr="007840C5" w14:paraId="75B29CEA" w14:textId="77777777" w:rsidTr="00DE0633">
        <w:trPr>
          <w:trHeight w:val="461"/>
        </w:trPr>
        <w:tc>
          <w:tcPr>
            <w:tcW w:w="1345" w:type="dxa"/>
            <w:vAlign w:val="center"/>
          </w:tcPr>
          <w:p w14:paraId="3E42A04C" w14:textId="77777777" w:rsidR="00CD5BBD" w:rsidRPr="007840C5" w:rsidRDefault="00CD5BBD" w:rsidP="00FB44FD">
            <w:pPr>
              <w:spacing w:after="0" w:line="240" w:lineRule="auto"/>
              <w:rPr>
                <w:rFonts w:cs="Times New Roman"/>
                <w:sz w:val="36"/>
                <w:szCs w:val="36"/>
              </w:rPr>
            </w:pPr>
            <w:r w:rsidRPr="007840C5">
              <w:rPr>
                <w:rFonts w:eastAsia="Helvetica" w:cs="Times New Roman"/>
                <w:sz w:val="22"/>
              </w:rPr>
              <w:fldChar w:fldCharType="begin">
                <w:ffData>
                  <w:name w:val="Text7"/>
                  <w:enabled/>
                  <w:calcOnExit w:val="0"/>
                  <w:textInput>
                    <w:maxLength w:val="40"/>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080" w:type="dxa"/>
            <w:vAlign w:val="center"/>
          </w:tcPr>
          <w:p w14:paraId="1D0C653E" w14:textId="77777777" w:rsidR="00CD5BBD" w:rsidRPr="007840C5" w:rsidRDefault="00CD5BBD" w:rsidP="00FB44FD">
            <w:pPr>
              <w:spacing w:after="0" w:line="240" w:lineRule="auto"/>
              <w:rPr>
                <w:rFonts w:cs="Times New Roman"/>
              </w:rPr>
            </w:pPr>
            <w:r w:rsidRPr="007840C5">
              <w:rPr>
                <w:rFonts w:cs="Times New Roman"/>
                <w:sz w:val="22"/>
              </w:rPr>
              <w:fldChar w:fldCharType="begin">
                <w:ffData>
                  <w:name w:val="Text8"/>
                  <w:enabled/>
                  <w:calcOnExit/>
                  <w:textInput>
                    <w:type w:val="date"/>
                    <w:format w:val="MM/dd/yyyy"/>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350" w:type="dxa"/>
            <w:vAlign w:val="center"/>
          </w:tcPr>
          <w:p w14:paraId="7F94C8FF" w14:textId="77777777" w:rsidR="00CD5BBD" w:rsidRPr="007840C5" w:rsidRDefault="00CD5BBD" w:rsidP="00FB44FD">
            <w:pPr>
              <w:spacing w:after="0" w:line="240" w:lineRule="auto"/>
              <w:rPr>
                <w:rFonts w:cs="Times New Roman"/>
              </w:rPr>
            </w:pPr>
            <w:r w:rsidRPr="007840C5">
              <w:rPr>
                <w:rFonts w:cs="Times New Roman"/>
                <w:sz w:val="22"/>
              </w:rPr>
              <w:fldChar w:fldCharType="begin">
                <w:ffData>
                  <w:name w:val="Text9"/>
                  <w:enabled/>
                  <w:calcOnExit w:val="0"/>
                  <w:textInput>
                    <w:maxLength w:val="1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170" w:type="dxa"/>
            <w:vAlign w:val="center"/>
          </w:tcPr>
          <w:p w14:paraId="09EFD7CD" w14:textId="77777777" w:rsidR="00CD5BBD" w:rsidRPr="007840C5" w:rsidRDefault="00CD5BBD" w:rsidP="00FB44FD">
            <w:pPr>
              <w:spacing w:after="0" w:line="240" w:lineRule="auto"/>
              <w:rPr>
                <w:rFonts w:cs="Times New Roman"/>
              </w:rPr>
            </w:pPr>
            <w:r w:rsidRPr="007840C5">
              <w:rPr>
                <w:rFonts w:cs="Times New Roman"/>
                <w:sz w:val="22"/>
              </w:rPr>
              <w:fldChar w:fldCharType="begin">
                <w:ffData>
                  <w:name w:val="Text10"/>
                  <w:enabled/>
                  <w:calcOnExit w:val="0"/>
                  <w:textInput>
                    <w:maxLength w:val="4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350" w:type="dxa"/>
            <w:vAlign w:val="center"/>
          </w:tcPr>
          <w:p w14:paraId="51367C02" w14:textId="77777777" w:rsidR="00CD5BBD" w:rsidRPr="007840C5" w:rsidRDefault="00CD5BBD" w:rsidP="00FB44FD">
            <w:pPr>
              <w:spacing w:after="0" w:line="240" w:lineRule="auto"/>
              <w:rPr>
                <w:rFonts w:cs="Times New Roman"/>
              </w:rPr>
            </w:pPr>
            <w:r w:rsidRPr="007840C5">
              <w:rPr>
                <w:rFonts w:cs="Times New Roman"/>
                <w:sz w:val="22"/>
              </w:rPr>
              <w:fldChar w:fldCharType="begin">
                <w:ffData>
                  <w:name w:val="Text11"/>
                  <w:enabled/>
                  <w:calcOnExit w:val="0"/>
                  <w:textInput>
                    <w:maxLength w:val="5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170" w:type="dxa"/>
            <w:vAlign w:val="center"/>
          </w:tcPr>
          <w:p w14:paraId="32403CD5" w14:textId="77777777" w:rsidR="00CD5BBD" w:rsidRPr="007840C5" w:rsidRDefault="00CD5BBD" w:rsidP="00FB44FD">
            <w:pPr>
              <w:spacing w:after="0" w:line="240" w:lineRule="auto"/>
              <w:rPr>
                <w:rFonts w:cs="Times New Roman"/>
              </w:rPr>
            </w:pPr>
            <w:r w:rsidRPr="007840C5">
              <w:rPr>
                <w:rFonts w:cs="Times New Roman"/>
                <w:sz w:val="22"/>
              </w:rPr>
              <w:fldChar w:fldCharType="begin">
                <w:ffData>
                  <w:name w:val="Text12"/>
                  <w:enabled/>
                  <w:calcOnExit w:val="0"/>
                  <w:textInput>
                    <w:type w:val="number"/>
                    <w:maxLength w:val="3"/>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530" w:type="dxa"/>
            <w:vAlign w:val="center"/>
          </w:tcPr>
          <w:p w14:paraId="656A84A1" w14:textId="77777777" w:rsidR="00CD5BBD" w:rsidRPr="007840C5" w:rsidRDefault="00CD5BBD" w:rsidP="00FB44FD">
            <w:pPr>
              <w:spacing w:after="0" w:line="240" w:lineRule="auto"/>
              <w:rPr>
                <w:rFonts w:cs="Times New Roman"/>
              </w:rPr>
            </w:pPr>
            <w:r w:rsidRPr="007840C5">
              <w:rPr>
                <w:rFonts w:eastAsia="Helvetica" w:cs="Times New Roman"/>
                <w:sz w:val="22"/>
              </w:rPr>
              <w:fldChar w:fldCharType="begin">
                <w:ffData>
                  <w:name w:val="Text13"/>
                  <w:enabled/>
                  <w:calcOnExit w:val="0"/>
                  <w:textInput>
                    <w:type w:val="number"/>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900" w:type="dxa"/>
            <w:vAlign w:val="center"/>
          </w:tcPr>
          <w:p w14:paraId="426EF8BE" w14:textId="77777777" w:rsidR="00CD5BBD" w:rsidRPr="007840C5" w:rsidRDefault="00CD5BBD" w:rsidP="00FB44FD">
            <w:pPr>
              <w:spacing w:after="0" w:line="240" w:lineRule="auto"/>
              <w:rPr>
                <w:rFonts w:cs="Times New Roman"/>
              </w:rPr>
            </w:pPr>
            <w:r w:rsidRPr="007840C5">
              <w:rPr>
                <w:rFonts w:eastAsia="Helvetica" w:cs="Times New Roman"/>
                <w:sz w:val="22"/>
              </w:rPr>
              <w:fldChar w:fldCharType="begin">
                <w:ffData>
                  <w:name w:val="Text14"/>
                  <w:enabled/>
                  <w:calcOnExit w:val="0"/>
                  <w:textInput>
                    <w:type w:val="number"/>
                    <w:maxLength w:val="2"/>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810" w:type="dxa"/>
            <w:vAlign w:val="center"/>
          </w:tcPr>
          <w:p w14:paraId="36496C36" w14:textId="77777777" w:rsidR="00CD5BBD" w:rsidRPr="007840C5" w:rsidRDefault="00CD5BBD" w:rsidP="00FB44FD">
            <w:pPr>
              <w:spacing w:after="0" w:line="240" w:lineRule="auto"/>
              <w:rPr>
                <w:rFonts w:cs="Times New Roman"/>
              </w:rPr>
            </w:pPr>
            <w:r w:rsidRPr="007840C5">
              <w:rPr>
                <w:rFonts w:eastAsia="Helvetica" w:cs="Times New Roman"/>
                <w:sz w:val="22"/>
              </w:rPr>
              <w:fldChar w:fldCharType="begin">
                <w:ffData>
                  <w:name w:val="Text15"/>
                  <w:enabled/>
                  <w:calcOnExit/>
                  <w:textInput>
                    <w:type w:val="date"/>
                    <w:format w:val="MM/dd/yyyy"/>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350" w:type="dxa"/>
            <w:vAlign w:val="center"/>
          </w:tcPr>
          <w:p w14:paraId="39C92FA1" w14:textId="77777777" w:rsidR="00CD5BBD" w:rsidRPr="007840C5" w:rsidRDefault="00CD5BBD" w:rsidP="00FB44FD">
            <w:pPr>
              <w:spacing w:after="0" w:line="240" w:lineRule="auto"/>
              <w:rPr>
                <w:rFonts w:cs="Times New Roman"/>
              </w:rPr>
            </w:pPr>
            <w:r w:rsidRPr="007840C5">
              <w:rPr>
                <w:rFonts w:eastAsia="Helvetica" w:cs="Times New Roman"/>
                <w:sz w:val="22"/>
              </w:rPr>
              <w:fldChar w:fldCharType="begin">
                <w:ffData>
                  <w:name w:val="Text16"/>
                  <w:enabled/>
                  <w:calcOnExit w:val="0"/>
                  <w:textInput>
                    <w:maxLength w:val="10"/>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355" w:type="dxa"/>
            <w:vAlign w:val="center"/>
          </w:tcPr>
          <w:p w14:paraId="76350F6C" w14:textId="77777777" w:rsidR="00CD5BBD" w:rsidRPr="007840C5" w:rsidRDefault="00CD5BBD" w:rsidP="00FB44FD">
            <w:pPr>
              <w:spacing w:after="0" w:line="240" w:lineRule="auto"/>
              <w:rPr>
                <w:rFonts w:cs="Times New Roman"/>
              </w:rPr>
            </w:pPr>
            <w:r w:rsidRPr="007840C5">
              <w:rPr>
                <w:rFonts w:eastAsia="Helvetica" w:cs="Times New Roman"/>
                <w:sz w:val="22"/>
              </w:rPr>
              <w:fldChar w:fldCharType="begin">
                <w:ffData>
                  <w:name w:val="Text17"/>
                  <w:enabled/>
                  <w:calcOnExit w:val="0"/>
                  <w:textInput>
                    <w:type w:val="number"/>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170" w:type="dxa"/>
            <w:vAlign w:val="center"/>
          </w:tcPr>
          <w:p w14:paraId="6C9D9D90" w14:textId="77777777" w:rsidR="00CD5BBD" w:rsidRPr="007840C5" w:rsidRDefault="00CD5BBD" w:rsidP="00FB44FD">
            <w:pPr>
              <w:spacing w:after="0" w:line="240" w:lineRule="auto"/>
              <w:rPr>
                <w:rFonts w:cs="Times New Roman"/>
              </w:rPr>
            </w:pPr>
            <w:r w:rsidRPr="007840C5">
              <w:rPr>
                <w:rFonts w:eastAsia="Helvetica" w:cs="Times New Roman"/>
                <w:sz w:val="22"/>
              </w:rPr>
              <w:fldChar w:fldCharType="begin">
                <w:ffData>
                  <w:name w:val="Text18"/>
                  <w:enabled/>
                  <w:calcOnExit w:val="0"/>
                  <w:textInput>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r>
      <w:tr w:rsidR="00CD5BBD" w:rsidRPr="007840C5" w14:paraId="2D52FEDB" w14:textId="77777777" w:rsidTr="00DE0633">
        <w:trPr>
          <w:trHeight w:val="461"/>
        </w:trPr>
        <w:tc>
          <w:tcPr>
            <w:tcW w:w="1345" w:type="dxa"/>
            <w:vAlign w:val="center"/>
          </w:tcPr>
          <w:p w14:paraId="603AA3BC" w14:textId="77777777" w:rsidR="00CD5BBD" w:rsidRPr="007840C5" w:rsidRDefault="00CD5BBD" w:rsidP="00FB44FD">
            <w:pPr>
              <w:spacing w:after="0" w:line="240" w:lineRule="auto"/>
              <w:rPr>
                <w:rFonts w:cs="Times New Roman"/>
                <w:sz w:val="36"/>
                <w:szCs w:val="36"/>
              </w:rPr>
            </w:pPr>
            <w:r w:rsidRPr="007840C5">
              <w:rPr>
                <w:rFonts w:eastAsia="Helvetica" w:cs="Times New Roman"/>
                <w:sz w:val="22"/>
              </w:rPr>
              <w:fldChar w:fldCharType="begin">
                <w:ffData>
                  <w:name w:val="Text7"/>
                  <w:enabled/>
                  <w:calcOnExit w:val="0"/>
                  <w:textInput>
                    <w:maxLength w:val="40"/>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080" w:type="dxa"/>
            <w:vAlign w:val="center"/>
          </w:tcPr>
          <w:p w14:paraId="44A83E56" w14:textId="77777777" w:rsidR="00CD5BBD" w:rsidRPr="007840C5" w:rsidRDefault="00CD5BBD" w:rsidP="00FB44FD">
            <w:pPr>
              <w:spacing w:after="0" w:line="240" w:lineRule="auto"/>
              <w:rPr>
                <w:rFonts w:cs="Times New Roman"/>
              </w:rPr>
            </w:pPr>
            <w:r w:rsidRPr="007840C5">
              <w:rPr>
                <w:rFonts w:cs="Times New Roman"/>
                <w:sz w:val="22"/>
              </w:rPr>
              <w:fldChar w:fldCharType="begin">
                <w:ffData>
                  <w:name w:val="Text8"/>
                  <w:enabled/>
                  <w:calcOnExit/>
                  <w:textInput>
                    <w:type w:val="date"/>
                    <w:format w:val="MM/dd/yyyy"/>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350" w:type="dxa"/>
            <w:vAlign w:val="center"/>
          </w:tcPr>
          <w:p w14:paraId="056C3752" w14:textId="77777777" w:rsidR="00CD5BBD" w:rsidRPr="007840C5" w:rsidRDefault="00CD5BBD" w:rsidP="00FB44FD">
            <w:pPr>
              <w:spacing w:after="0" w:line="240" w:lineRule="auto"/>
              <w:rPr>
                <w:rFonts w:cs="Times New Roman"/>
              </w:rPr>
            </w:pPr>
            <w:r w:rsidRPr="007840C5">
              <w:rPr>
                <w:rFonts w:cs="Times New Roman"/>
                <w:sz w:val="22"/>
              </w:rPr>
              <w:fldChar w:fldCharType="begin">
                <w:ffData>
                  <w:name w:val="Text9"/>
                  <w:enabled/>
                  <w:calcOnExit w:val="0"/>
                  <w:textInput>
                    <w:maxLength w:val="1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170" w:type="dxa"/>
            <w:vAlign w:val="center"/>
          </w:tcPr>
          <w:p w14:paraId="2393029B" w14:textId="77777777" w:rsidR="00CD5BBD" w:rsidRPr="007840C5" w:rsidRDefault="00CD5BBD" w:rsidP="00FB44FD">
            <w:pPr>
              <w:spacing w:after="0" w:line="240" w:lineRule="auto"/>
              <w:rPr>
                <w:rFonts w:cs="Times New Roman"/>
              </w:rPr>
            </w:pPr>
            <w:r w:rsidRPr="007840C5">
              <w:rPr>
                <w:rFonts w:cs="Times New Roman"/>
                <w:sz w:val="22"/>
              </w:rPr>
              <w:fldChar w:fldCharType="begin">
                <w:ffData>
                  <w:name w:val="Text10"/>
                  <w:enabled/>
                  <w:calcOnExit w:val="0"/>
                  <w:textInput>
                    <w:maxLength w:val="4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350" w:type="dxa"/>
            <w:vAlign w:val="center"/>
          </w:tcPr>
          <w:p w14:paraId="59D7C887" w14:textId="77777777" w:rsidR="00CD5BBD" w:rsidRPr="007840C5" w:rsidRDefault="00CD5BBD" w:rsidP="00FB44FD">
            <w:pPr>
              <w:spacing w:after="0" w:line="240" w:lineRule="auto"/>
              <w:rPr>
                <w:rFonts w:cs="Times New Roman"/>
              </w:rPr>
            </w:pPr>
            <w:r w:rsidRPr="007840C5">
              <w:rPr>
                <w:rFonts w:cs="Times New Roman"/>
                <w:sz w:val="22"/>
              </w:rPr>
              <w:fldChar w:fldCharType="begin">
                <w:ffData>
                  <w:name w:val="Text11"/>
                  <w:enabled/>
                  <w:calcOnExit w:val="0"/>
                  <w:textInput>
                    <w:maxLength w:val="50"/>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170" w:type="dxa"/>
            <w:vAlign w:val="center"/>
          </w:tcPr>
          <w:p w14:paraId="4634C32D" w14:textId="77777777" w:rsidR="00CD5BBD" w:rsidRPr="007840C5" w:rsidRDefault="00CD5BBD" w:rsidP="00FB44FD">
            <w:pPr>
              <w:spacing w:after="0" w:line="240" w:lineRule="auto"/>
              <w:rPr>
                <w:rFonts w:cs="Times New Roman"/>
              </w:rPr>
            </w:pPr>
            <w:r w:rsidRPr="007840C5">
              <w:rPr>
                <w:rFonts w:cs="Times New Roman"/>
                <w:sz w:val="22"/>
              </w:rPr>
              <w:fldChar w:fldCharType="begin">
                <w:ffData>
                  <w:name w:val="Text12"/>
                  <w:enabled/>
                  <w:calcOnExit w:val="0"/>
                  <w:textInput>
                    <w:type w:val="number"/>
                    <w:maxLength w:val="3"/>
                  </w:textInput>
                </w:ffData>
              </w:fldChar>
            </w:r>
            <w:r w:rsidRPr="007840C5">
              <w:rPr>
                <w:rFonts w:cs="Times New Roman"/>
                <w:sz w:val="22"/>
              </w:rPr>
              <w:instrText xml:space="preserve"> FORMTEXT </w:instrText>
            </w:r>
            <w:r w:rsidRPr="007840C5">
              <w:rPr>
                <w:rFonts w:cs="Times New Roman"/>
                <w:sz w:val="22"/>
              </w:rPr>
            </w:r>
            <w:r w:rsidRPr="007840C5">
              <w:rPr>
                <w:rFonts w:cs="Times New Roman"/>
                <w:sz w:val="22"/>
              </w:rPr>
              <w:fldChar w:fldCharType="separate"/>
            </w:r>
            <w:r w:rsidRPr="007840C5">
              <w:rPr>
                <w:rFonts w:cs="Times New Roman"/>
                <w:noProof/>
                <w:sz w:val="22"/>
              </w:rPr>
              <w:t> </w:t>
            </w:r>
            <w:r w:rsidRPr="007840C5">
              <w:rPr>
                <w:rFonts w:cs="Times New Roman"/>
                <w:noProof/>
                <w:sz w:val="22"/>
              </w:rPr>
              <w:t> </w:t>
            </w:r>
            <w:r w:rsidRPr="007840C5">
              <w:rPr>
                <w:rFonts w:cs="Times New Roman"/>
                <w:noProof/>
                <w:sz w:val="22"/>
              </w:rPr>
              <w:t> </w:t>
            </w:r>
            <w:r w:rsidRPr="007840C5">
              <w:rPr>
                <w:rFonts w:cs="Times New Roman"/>
                <w:sz w:val="22"/>
              </w:rPr>
              <w:fldChar w:fldCharType="end"/>
            </w:r>
          </w:p>
        </w:tc>
        <w:tc>
          <w:tcPr>
            <w:tcW w:w="1530" w:type="dxa"/>
            <w:vAlign w:val="center"/>
          </w:tcPr>
          <w:p w14:paraId="713070E8" w14:textId="77777777" w:rsidR="00CD5BBD" w:rsidRPr="007840C5" w:rsidRDefault="00CD5BBD" w:rsidP="00FB44FD">
            <w:pPr>
              <w:spacing w:after="0" w:line="240" w:lineRule="auto"/>
              <w:rPr>
                <w:rFonts w:cs="Times New Roman"/>
              </w:rPr>
            </w:pPr>
            <w:r w:rsidRPr="007840C5">
              <w:rPr>
                <w:rFonts w:eastAsia="Helvetica" w:cs="Times New Roman"/>
                <w:sz w:val="22"/>
              </w:rPr>
              <w:fldChar w:fldCharType="begin">
                <w:ffData>
                  <w:name w:val="Text13"/>
                  <w:enabled/>
                  <w:calcOnExit w:val="0"/>
                  <w:textInput>
                    <w:type w:val="number"/>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900" w:type="dxa"/>
            <w:vAlign w:val="center"/>
          </w:tcPr>
          <w:p w14:paraId="6A687322" w14:textId="77777777" w:rsidR="00CD5BBD" w:rsidRPr="007840C5" w:rsidRDefault="00CD5BBD" w:rsidP="00FB44FD">
            <w:pPr>
              <w:spacing w:after="0" w:line="240" w:lineRule="auto"/>
              <w:rPr>
                <w:rFonts w:cs="Times New Roman"/>
              </w:rPr>
            </w:pPr>
            <w:r w:rsidRPr="007840C5">
              <w:rPr>
                <w:rFonts w:eastAsia="Helvetica" w:cs="Times New Roman"/>
                <w:sz w:val="22"/>
              </w:rPr>
              <w:fldChar w:fldCharType="begin">
                <w:ffData>
                  <w:name w:val="Text14"/>
                  <w:enabled/>
                  <w:calcOnExit w:val="0"/>
                  <w:textInput>
                    <w:type w:val="number"/>
                    <w:maxLength w:val="2"/>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810" w:type="dxa"/>
            <w:vAlign w:val="center"/>
          </w:tcPr>
          <w:p w14:paraId="4415CD1F" w14:textId="77777777" w:rsidR="00CD5BBD" w:rsidRPr="007840C5" w:rsidRDefault="00CD5BBD" w:rsidP="00FB44FD">
            <w:pPr>
              <w:spacing w:after="0" w:line="240" w:lineRule="auto"/>
              <w:rPr>
                <w:rFonts w:cs="Times New Roman"/>
              </w:rPr>
            </w:pPr>
            <w:r w:rsidRPr="007840C5">
              <w:rPr>
                <w:rFonts w:eastAsia="Helvetica" w:cs="Times New Roman"/>
                <w:sz w:val="22"/>
              </w:rPr>
              <w:fldChar w:fldCharType="begin">
                <w:ffData>
                  <w:name w:val="Text15"/>
                  <w:enabled/>
                  <w:calcOnExit/>
                  <w:textInput>
                    <w:type w:val="date"/>
                    <w:format w:val="MM/dd/yyyy"/>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350" w:type="dxa"/>
            <w:vAlign w:val="center"/>
          </w:tcPr>
          <w:p w14:paraId="136AFC13" w14:textId="77777777" w:rsidR="00CD5BBD" w:rsidRPr="007840C5" w:rsidRDefault="00CD5BBD" w:rsidP="00FB44FD">
            <w:pPr>
              <w:spacing w:after="0" w:line="240" w:lineRule="auto"/>
              <w:rPr>
                <w:rFonts w:cs="Times New Roman"/>
              </w:rPr>
            </w:pPr>
            <w:r w:rsidRPr="007840C5">
              <w:rPr>
                <w:rFonts w:eastAsia="Helvetica" w:cs="Times New Roman"/>
                <w:sz w:val="22"/>
              </w:rPr>
              <w:fldChar w:fldCharType="begin">
                <w:ffData>
                  <w:name w:val="Text16"/>
                  <w:enabled/>
                  <w:calcOnExit w:val="0"/>
                  <w:textInput>
                    <w:maxLength w:val="10"/>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355" w:type="dxa"/>
            <w:vAlign w:val="center"/>
          </w:tcPr>
          <w:p w14:paraId="0A552844" w14:textId="77777777" w:rsidR="00CD5BBD" w:rsidRPr="007840C5" w:rsidRDefault="00CD5BBD" w:rsidP="00FB44FD">
            <w:pPr>
              <w:spacing w:after="0" w:line="240" w:lineRule="auto"/>
              <w:rPr>
                <w:rFonts w:cs="Times New Roman"/>
              </w:rPr>
            </w:pPr>
            <w:r w:rsidRPr="007840C5">
              <w:rPr>
                <w:rFonts w:eastAsia="Helvetica" w:cs="Times New Roman"/>
                <w:sz w:val="22"/>
              </w:rPr>
              <w:fldChar w:fldCharType="begin">
                <w:ffData>
                  <w:name w:val="Text17"/>
                  <w:enabled/>
                  <w:calcOnExit w:val="0"/>
                  <w:textInput>
                    <w:type w:val="number"/>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c>
          <w:tcPr>
            <w:tcW w:w="1170" w:type="dxa"/>
            <w:vAlign w:val="center"/>
          </w:tcPr>
          <w:p w14:paraId="7FF6777D" w14:textId="77777777" w:rsidR="00CD5BBD" w:rsidRPr="007840C5" w:rsidRDefault="00CD5BBD" w:rsidP="00FB44FD">
            <w:pPr>
              <w:spacing w:after="0" w:line="240" w:lineRule="auto"/>
              <w:rPr>
                <w:rFonts w:cs="Times New Roman"/>
              </w:rPr>
            </w:pPr>
            <w:r w:rsidRPr="007840C5">
              <w:rPr>
                <w:rFonts w:eastAsia="Helvetica" w:cs="Times New Roman"/>
                <w:sz w:val="22"/>
              </w:rPr>
              <w:fldChar w:fldCharType="begin">
                <w:ffData>
                  <w:name w:val="Text18"/>
                  <w:enabled/>
                  <w:calcOnExit w:val="0"/>
                  <w:textInput>
                    <w:maxLength w:val="3"/>
                  </w:textInput>
                </w:ffData>
              </w:fldChar>
            </w:r>
            <w:r w:rsidRPr="007840C5">
              <w:rPr>
                <w:rFonts w:eastAsia="Helvetica" w:cs="Times New Roman"/>
                <w:sz w:val="22"/>
              </w:rPr>
              <w:instrText xml:space="preserve"> FORMTEXT </w:instrText>
            </w:r>
            <w:r w:rsidRPr="007840C5">
              <w:rPr>
                <w:rFonts w:eastAsia="Helvetica" w:cs="Times New Roman"/>
                <w:sz w:val="22"/>
              </w:rPr>
            </w:r>
            <w:r w:rsidRPr="007840C5">
              <w:rPr>
                <w:rFonts w:eastAsia="Helvetica" w:cs="Times New Roman"/>
                <w:sz w:val="22"/>
              </w:rPr>
              <w:fldChar w:fldCharType="separate"/>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noProof/>
                <w:sz w:val="22"/>
              </w:rPr>
              <w:t> </w:t>
            </w:r>
            <w:r w:rsidRPr="007840C5">
              <w:rPr>
                <w:rFonts w:eastAsia="Helvetica" w:cs="Times New Roman"/>
                <w:sz w:val="22"/>
              </w:rPr>
              <w:fldChar w:fldCharType="end"/>
            </w:r>
          </w:p>
        </w:tc>
      </w:tr>
    </w:tbl>
    <w:p w14:paraId="658F4B93" w14:textId="28F45479" w:rsidR="008A542A" w:rsidRPr="007840C5" w:rsidRDefault="000558F3" w:rsidP="00123E08">
      <w:pPr>
        <w:pStyle w:val="Heading2"/>
        <w:rPr>
          <w:lang w:val="es-ES"/>
        </w:rPr>
      </w:pPr>
      <w:bookmarkStart w:id="55" w:name="_Toc224307588"/>
      <w:r w:rsidRPr="007840C5">
        <w:rPr>
          <w:lang w:val="es-ES"/>
        </w:rPr>
        <w:lastRenderedPageBreak/>
        <w:t>Ejemplos/</w:t>
      </w:r>
      <w:r w:rsidR="00C716A9" w:rsidRPr="007840C5">
        <w:rPr>
          <w:lang w:val="es-ES"/>
        </w:rPr>
        <w:t>d</w:t>
      </w:r>
      <w:r w:rsidRPr="007840C5">
        <w:rPr>
          <w:lang w:val="es-ES"/>
        </w:rPr>
        <w:t xml:space="preserve">efiniciones </w:t>
      </w:r>
      <w:r w:rsidR="00C716A9" w:rsidRPr="007840C5">
        <w:rPr>
          <w:lang w:val="es-ES"/>
        </w:rPr>
        <w:t>c</w:t>
      </w:r>
      <w:r w:rsidRPr="007840C5">
        <w:rPr>
          <w:lang w:val="es-ES"/>
        </w:rPr>
        <w:t xml:space="preserve">laves para las </w:t>
      </w:r>
      <w:r w:rsidR="00C716A9" w:rsidRPr="007840C5">
        <w:rPr>
          <w:lang w:val="es-ES"/>
        </w:rPr>
        <w:t>c</w:t>
      </w:r>
      <w:r w:rsidRPr="007840C5">
        <w:rPr>
          <w:lang w:val="es-ES"/>
        </w:rPr>
        <w:t xml:space="preserve">olumnas de la </w:t>
      </w:r>
      <w:r w:rsidR="00C716A9" w:rsidRPr="007840C5">
        <w:rPr>
          <w:lang w:val="es-ES"/>
        </w:rPr>
        <w:t>h</w:t>
      </w:r>
      <w:r w:rsidRPr="007840C5">
        <w:rPr>
          <w:lang w:val="es-ES"/>
        </w:rPr>
        <w:t xml:space="preserve">oja de </w:t>
      </w:r>
      <w:r w:rsidR="00C716A9" w:rsidRPr="007840C5">
        <w:rPr>
          <w:lang w:val="es-ES"/>
        </w:rPr>
        <w:t>e</w:t>
      </w:r>
      <w:r w:rsidRPr="007840C5">
        <w:rPr>
          <w:lang w:val="es-ES"/>
        </w:rPr>
        <w:t xml:space="preserve">ducación del </w:t>
      </w:r>
      <w:r w:rsidR="00C716A9" w:rsidRPr="007840C5">
        <w:rPr>
          <w:lang w:val="es-ES"/>
        </w:rPr>
        <w:t>p</w:t>
      </w:r>
      <w:r w:rsidRPr="007840C5">
        <w:rPr>
          <w:lang w:val="es-ES"/>
        </w:rPr>
        <w:t>ersonal</w:t>
      </w:r>
      <w:bookmarkEnd w:id="55"/>
    </w:p>
    <w:p w14:paraId="167100EA" w14:textId="77777777" w:rsidR="009F5FEE" w:rsidRPr="007840C5" w:rsidRDefault="009F5FEE" w:rsidP="005E4C76">
      <w:pPr>
        <w:pStyle w:val="Heading3"/>
        <w:rPr>
          <w:lang w:val="es-ES"/>
        </w:rPr>
        <w:sectPr w:rsidR="009F5FEE" w:rsidRPr="007840C5" w:rsidSect="008A542A">
          <w:type w:val="continuous"/>
          <w:pgSz w:w="15840" w:h="12240" w:orient="landscape"/>
          <w:pgMar w:top="720" w:right="720" w:bottom="720" w:left="720" w:header="720" w:footer="432" w:gutter="0"/>
          <w:cols w:space="720"/>
          <w:docGrid w:linePitch="360"/>
        </w:sectPr>
      </w:pPr>
    </w:p>
    <w:p w14:paraId="083CD4F9" w14:textId="6846BA8B" w:rsidR="009F5FEE" w:rsidRPr="007840C5" w:rsidRDefault="00031673" w:rsidP="000C0958">
      <w:pPr>
        <w:spacing w:line="240" w:lineRule="auto"/>
        <w:ind w:left="720"/>
        <w:rPr>
          <w:b/>
          <w:bCs/>
        </w:rPr>
      </w:pPr>
      <w:r w:rsidRPr="007840C5">
        <w:rPr>
          <w:b/>
          <w:bCs/>
        </w:rPr>
        <w:t>Nivel de educación más alto</w:t>
      </w:r>
    </w:p>
    <w:p w14:paraId="280DA0BD" w14:textId="77777777" w:rsidR="00C80A04" w:rsidRPr="007840C5" w:rsidRDefault="00C80A04" w:rsidP="001755EE">
      <w:pPr>
        <w:pStyle w:val="ListParagraph"/>
        <w:numPr>
          <w:ilvl w:val="0"/>
          <w:numId w:val="18"/>
        </w:numPr>
        <w:spacing w:line="240" w:lineRule="auto"/>
      </w:pPr>
      <w:r w:rsidRPr="007840C5">
        <w:t>Título de asociado</w:t>
      </w:r>
    </w:p>
    <w:p w14:paraId="2DDC2EFB" w14:textId="18EB45BC" w:rsidR="00C80A04" w:rsidRPr="007840C5" w:rsidRDefault="00C80A04" w:rsidP="001755EE">
      <w:pPr>
        <w:pStyle w:val="ListParagraph"/>
        <w:numPr>
          <w:ilvl w:val="0"/>
          <w:numId w:val="18"/>
        </w:numPr>
        <w:spacing w:line="240" w:lineRule="auto"/>
      </w:pPr>
      <w:r w:rsidRPr="007840C5">
        <w:t>Título de grado</w:t>
      </w:r>
    </w:p>
    <w:p w14:paraId="080F7791" w14:textId="47CA8D79" w:rsidR="00C80A04" w:rsidRPr="007840C5" w:rsidRDefault="00C80A04" w:rsidP="001755EE">
      <w:pPr>
        <w:pStyle w:val="ListParagraph"/>
        <w:numPr>
          <w:ilvl w:val="0"/>
          <w:numId w:val="18"/>
        </w:numPr>
        <w:spacing w:line="240" w:lineRule="auto"/>
        <w:rPr>
          <w:b/>
          <w:bCs/>
        </w:rPr>
      </w:pPr>
      <w:r w:rsidRPr="007840C5">
        <w:t>Maestría</w:t>
      </w:r>
      <w:r w:rsidRPr="007840C5">
        <w:rPr>
          <w:b/>
          <w:bCs/>
        </w:rPr>
        <w:t xml:space="preserve"> </w:t>
      </w:r>
    </w:p>
    <w:p w14:paraId="6DA70AC0" w14:textId="77777777" w:rsidR="00113A87" w:rsidRPr="007840C5" w:rsidRDefault="0083358C" w:rsidP="00113A87">
      <w:pPr>
        <w:spacing w:line="240" w:lineRule="auto"/>
        <w:ind w:left="720"/>
        <w:rPr>
          <w:b/>
          <w:bCs/>
          <w:lang w:val="es-ES"/>
        </w:rPr>
      </w:pPr>
      <w:r w:rsidRPr="007840C5">
        <w:rPr>
          <w:b/>
          <w:bCs/>
          <w:lang w:val="es-ES"/>
        </w:rPr>
        <w:t>Cursando un título de Educación Superior</w:t>
      </w:r>
    </w:p>
    <w:p w14:paraId="4EC08B12" w14:textId="77777777" w:rsidR="00113A87" w:rsidRPr="007840C5" w:rsidRDefault="00113A87" w:rsidP="001755EE">
      <w:pPr>
        <w:pStyle w:val="ListParagraph"/>
        <w:numPr>
          <w:ilvl w:val="0"/>
          <w:numId w:val="19"/>
        </w:numPr>
        <w:spacing w:line="240" w:lineRule="auto"/>
        <w:rPr>
          <w:lang w:val="es-ES"/>
        </w:rPr>
      </w:pPr>
      <w:r w:rsidRPr="007840C5">
        <w:rPr>
          <w:lang w:val="es-ES"/>
        </w:rPr>
        <w:t>Actualmente inscrito en programa de CDA</w:t>
      </w:r>
    </w:p>
    <w:p w14:paraId="249461CE" w14:textId="2C1F7B0E" w:rsidR="00113A87" w:rsidRPr="007840C5" w:rsidRDefault="00113A87" w:rsidP="001755EE">
      <w:pPr>
        <w:pStyle w:val="ListParagraph"/>
        <w:numPr>
          <w:ilvl w:val="0"/>
          <w:numId w:val="19"/>
        </w:numPr>
        <w:spacing w:line="240" w:lineRule="auto"/>
        <w:rPr>
          <w:lang w:val="es-ES"/>
        </w:rPr>
      </w:pPr>
      <w:r w:rsidRPr="007840C5">
        <w:rPr>
          <w:lang w:val="es-ES"/>
        </w:rPr>
        <w:t>Actualmente inscrito en un plan de título intermedio, de grado o maestría</w:t>
      </w:r>
      <w:r w:rsidRPr="007840C5">
        <w:rPr>
          <w:b/>
          <w:bCs/>
          <w:lang w:val="es-ES"/>
        </w:rPr>
        <w:t xml:space="preserve"> </w:t>
      </w:r>
    </w:p>
    <w:p w14:paraId="1FB81526" w14:textId="5A69B6BD" w:rsidR="00E770AA" w:rsidRPr="007840C5" w:rsidRDefault="0083358C" w:rsidP="00113A87">
      <w:pPr>
        <w:keepNext/>
        <w:keepLines/>
        <w:spacing w:line="240" w:lineRule="auto"/>
        <w:rPr>
          <w:b/>
          <w:bCs/>
        </w:rPr>
      </w:pPr>
      <w:r w:rsidRPr="007840C5">
        <w:rPr>
          <w:b/>
          <w:bCs/>
        </w:rPr>
        <w:t>Credenciales de primera infancia</w:t>
      </w:r>
    </w:p>
    <w:p w14:paraId="6E4D8B39" w14:textId="77777777" w:rsidR="002523EF" w:rsidRPr="007840C5" w:rsidRDefault="002523EF" w:rsidP="001755EE">
      <w:pPr>
        <w:pStyle w:val="ListParagraph"/>
        <w:numPr>
          <w:ilvl w:val="0"/>
          <w:numId w:val="20"/>
        </w:numPr>
        <w:spacing w:line="240" w:lineRule="auto"/>
        <w:rPr>
          <w:lang w:val="es-ES"/>
        </w:rPr>
      </w:pPr>
      <w:r w:rsidRPr="007840C5">
        <w:rPr>
          <w:lang w:val="es-ES"/>
        </w:rPr>
        <w:t>Credencial válida de Asociado en desarrollo infantil (CDA)</w:t>
      </w:r>
    </w:p>
    <w:p w14:paraId="2FE30737" w14:textId="3185939C" w:rsidR="002523EF" w:rsidRPr="007840C5" w:rsidRDefault="002523EF" w:rsidP="001755EE">
      <w:pPr>
        <w:pStyle w:val="ListParagraph"/>
        <w:numPr>
          <w:ilvl w:val="0"/>
          <w:numId w:val="20"/>
        </w:numPr>
        <w:spacing w:line="240" w:lineRule="auto"/>
        <w:rPr>
          <w:lang w:val="es-ES"/>
        </w:rPr>
      </w:pPr>
      <w:r w:rsidRPr="007840C5">
        <w:rPr>
          <w:lang w:val="es-ES"/>
        </w:rPr>
        <w:t>Credencial válida de Administrador de cuidado infantil</w:t>
      </w:r>
    </w:p>
    <w:p w14:paraId="3398860C" w14:textId="03B4971F" w:rsidR="002523EF" w:rsidRPr="007840C5" w:rsidRDefault="002523EF" w:rsidP="001755EE">
      <w:pPr>
        <w:pStyle w:val="ListParagraph"/>
        <w:numPr>
          <w:ilvl w:val="0"/>
          <w:numId w:val="20"/>
        </w:numPr>
        <w:spacing w:line="240" w:lineRule="auto"/>
        <w:rPr>
          <w:lang w:val="es-ES"/>
        </w:rPr>
      </w:pPr>
      <w:r w:rsidRPr="007840C5">
        <w:rPr>
          <w:lang w:val="es-ES"/>
        </w:rPr>
        <w:t>Credencial válida de Profesional de cuidado infantil (CCP)</w:t>
      </w:r>
    </w:p>
    <w:p w14:paraId="63842571" w14:textId="77777777" w:rsidR="002523EF" w:rsidRPr="007840C5" w:rsidRDefault="002523EF" w:rsidP="001755EE">
      <w:pPr>
        <w:pStyle w:val="ListParagraph"/>
        <w:numPr>
          <w:ilvl w:val="0"/>
          <w:numId w:val="20"/>
        </w:numPr>
        <w:spacing w:line="240" w:lineRule="auto"/>
        <w:rPr>
          <w:b/>
          <w:bCs/>
          <w:lang w:val="es-ES"/>
        </w:rPr>
      </w:pPr>
      <w:r w:rsidRPr="007840C5">
        <w:rPr>
          <w:lang w:val="es-ES"/>
        </w:rPr>
        <w:t>Credencial de enseñanza válida aprobada por MACTE</w:t>
      </w:r>
      <w:r w:rsidRPr="007840C5">
        <w:rPr>
          <w:b/>
          <w:bCs/>
          <w:lang w:val="es-ES"/>
        </w:rPr>
        <w:t xml:space="preserve"> </w:t>
      </w:r>
    </w:p>
    <w:p w14:paraId="0A443E39" w14:textId="1FE9B2FC" w:rsidR="009F5FEE" w:rsidRPr="007840C5" w:rsidRDefault="0083358C" w:rsidP="002523EF">
      <w:pPr>
        <w:spacing w:line="240" w:lineRule="auto"/>
        <w:rPr>
          <w:b/>
          <w:bCs/>
        </w:rPr>
      </w:pPr>
      <w:r w:rsidRPr="007840C5">
        <w:rPr>
          <w:b/>
          <w:bCs/>
        </w:rPr>
        <w:t>Cursos de estudios superiores</w:t>
      </w:r>
    </w:p>
    <w:p w14:paraId="74AB7BD6" w14:textId="77777777" w:rsidR="007F4259" w:rsidRPr="007840C5" w:rsidRDefault="007F4259" w:rsidP="001755EE">
      <w:pPr>
        <w:pStyle w:val="ListParagraph"/>
        <w:numPr>
          <w:ilvl w:val="0"/>
          <w:numId w:val="21"/>
        </w:numPr>
        <w:spacing w:after="0" w:line="240" w:lineRule="auto"/>
        <w:rPr>
          <w:lang w:val="es-ES"/>
        </w:rPr>
      </w:pPr>
      <w:r w:rsidRPr="007840C5">
        <w:rPr>
          <w:lang w:val="es-ES"/>
        </w:rPr>
        <w:t>Número de horas de educación en la primera infancia o trabajo de cursos relacionado</w:t>
      </w:r>
    </w:p>
    <w:p w14:paraId="3DDBD87F" w14:textId="38D8EA91" w:rsidR="009F5FEE" w:rsidRPr="007840C5" w:rsidRDefault="007F4259" w:rsidP="001755EE">
      <w:pPr>
        <w:pStyle w:val="ListParagraph"/>
        <w:numPr>
          <w:ilvl w:val="0"/>
          <w:numId w:val="21"/>
        </w:numPr>
        <w:spacing w:after="0" w:line="240" w:lineRule="auto"/>
        <w:rPr>
          <w:lang w:val="es-ES"/>
        </w:rPr>
      </w:pPr>
      <w:r w:rsidRPr="007840C5">
        <w:rPr>
          <w:lang w:val="es-ES"/>
        </w:rPr>
        <w:t>Número de horas de educación en administración de empresas</w:t>
      </w:r>
    </w:p>
    <w:p w14:paraId="469BE5DE" w14:textId="5AF681BB" w:rsidR="002F7B24" w:rsidRPr="007840C5" w:rsidRDefault="002F7B24" w:rsidP="000C0958">
      <w:pPr>
        <w:spacing w:after="0" w:line="240" w:lineRule="auto"/>
        <w:rPr>
          <w:rFonts w:cstheme="minorHAnsi"/>
          <w:sz w:val="16"/>
          <w:szCs w:val="16"/>
          <w:lang w:val="es-ES"/>
        </w:rPr>
        <w:sectPr w:rsidR="002F7B24" w:rsidRPr="007840C5" w:rsidSect="00F543CD">
          <w:type w:val="continuous"/>
          <w:pgSz w:w="15840" w:h="12240" w:orient="landscape"/>
          <w:pgMar w:top="720" w:right="720" w:bottom="720" w:left="720" w:header="720" w:footer="720" w:gutter="0"/>
          <w:cols w:num="2" w:space="720"/>
          <w:docGrid w:linePitch="360"/>
        </w:sectPr>
      </w:pPr>
    </w:p>
    <w:p w14:paraId="65CE41A0" w14:textId="6C6D6EE0" w:rsidR="009F5FEE" w:rsidRPr="007840C5" w:rsidRDefault="00E845E8" w:rsidP="00AD45A2">
      <w:pPr>
        <w:spacing w:after="0" w:line="240" w:lineRule="auto"/>
        <w:rPr>
          <w:b/>
          <w:bCs/>
          <w:szCs w:val="24"/>
          <w:lang w:val="es-ES"/>
        </w:rPr>
      </w:pPr>
      <w:r w:rsidRPr="007840C5">
        <w:rPr>
          <w:b/>
          <w:bCs/>
          <w:szCs w:val="24"/>
          <w:lang w:val="es-ES"/>
        </w:rPr>
        <w:t>Número de horas de capacitación del último año</w:t>
      </w:r>
    </w:p>
    <w:p w14:paraId="34B87802" w14:textId="647E3D42" w:rsidR="009F5FEE" w:rsidRPr="007840C5" w:rsidRDefault="00E845E8" w:rsidP="00E845E8">
      <w:pPr>
        <w:spacing w:after="0" w:line="240" w:lineRule="auto"/>
        <w:rPr>
          <w:szCs w:val="24"/>
          <w:lang w:val="es-ES"/>
        </w:rPr>
      </w:pPr>
      <w:r w:rsidRPr="007840C5">
        <w:rPr>
          <w:szCs w:val="24"/>
          <w:lang w:val="es-ES"/>
        </w:rPr>
        <w:t>Cuando se evalúen horas reloj, use la fecha de contratación, y calcule el total para el año calendario anterior al año calendario actual. El personal que está actualmente matriculado en campos relacionados de cursos universitarios puede tener esas horas completas aplicadas a sus horas de capacitación anuales obtenidas dentro del año de capacitación aplicable</w:t>
      </w:r>
      <w:r w:rsidR="00A020F5" w:rsidRPr="007840C5">
        <w:rPr>
          <w:szCs w:val="24"/>
          <w:lang w:val="es-ES"/>
        </w:rPr>
        <w:t>.</w:t>
      </w:r>
    </w:p>
    <w:p w14:paraId="4EB2A34E" w14:textId="77777777" w:rsidR="00AD45A2" w:rsidRPr="007840C5" w:rsidRDefault="00AD45A2" w:rsidP="00AD45A2">
      <w:pPr>
        <w:spacing w:after="0" w:line="240" w:lineRule="auto"/>
        <w:rPr>
          <w:szCs w:val="24"/>
          <w:lang w:val="es-ES"/>
        </w:rPr>
      </w:pPr>
    </w:p>
    <w:p w14:paraId="18E38C7D" w14:textId="1334896B" w:rsidR="00FA1497" w:rsidRPr="007840C5" w:rsidRDefault="00804F19" w:rsidP="00FA1497">
      <w:pPr>
        <w:spacing w:after="0" w:line="240" w:lineRule="auto"/>
        <w:rPr>
          <w:b/>
          <w:bCs/>
          <w:szCs w:val="24"/>
          <w:lang w:val="es-ES"/>
        </w:rPr>
      </w:pPr>
      <w:r w:rsidRPr="007840C5">
        <w:rPr>
          <w:b/>
          <w:bCs/>
          <w:szCs w:val="24"/>
          <w:lang w:val="es-ES"/>
        </w:rPr>
        <w:t>Tiempo Completo</w:t>
      </w:r>
    </w:p>
    <w:p w14:paraId="6C914EA1" w14:textId="58C4E0B4" w:rsidR="00FA1497" w:rsidRPr="007840C5" w:rsidRDefault="00FC5020" w:rsidP="00FC5020">
      <w:pPr>
        <w:spacing w:after="0" w:line="240" w:lineRule="auto"/>
        <w:rPr>
          <w:szCs w:val="24"/>
          <w:lang w:val="es-ES"/>
        </w:rPr>
      </w:pPr>
      <w:r w:rsidRPr="007840C5">
        <w:rPr>
          <w:szCs w:val="24"/>
          <w:lang w:val="es-ES"/>
        </w:rPr>
        <w:t>La experiencia laboral se analiza en una capacidad de tiempo completo o su equivalente en una capacidad de tiempo parcial. Tiempo completo se define como 30 horas o más por semana, o conforme lo determine el programa.</w:t>
      </w:r>
    </w:p>
    <w:p w14:paraId="1D8271AC" w14:textId="77777777" w:rsidR="00FA1497" w:rsidRPr="007840C5" w:rsidRDefault="00FA1497" w:rsidP="00FA1497">
      <w:pPr>
        <w:spacing w:after="0" w:line="240" w:lineRule="auto"/>
        <w:rPr>
          <w:b/>
          <w:bCs/>
          <w:szCs w:val="24"/>
          <w:lang w:val="es-ES"/>
        </w:rPr>
      </w:pPr>
    </w:p>
    <w:p w14:paraId="304F9EA4" w14:textId="1363327A" w:rsidR="00FA1497" w:rsidRPr="007840C5" w:rsidRDefault="003B1D56" w:rsidP="00FA1497">
      <w:pPr>
        <w:spacing w:after="0" w:line="240" w:lineRule="auto"/>
        <w:rPr>
          <w:b/>
          <w:bCs/>
          <w:szCs w:val="24"/>
          <w:lang w:val="es-ES"/>
        </w:rPr>
      </w:pPr>
      <w:r>
        <w:rPr>
          <w:b/>
          <w:bCs/>
          <w:szCs w:val="24"/>
          <w:lang w:val="es-ES"/>
        </w:rPr>
        <w:t>P</w:t>
      </w:r>
      <w:r w:rsidRPr="008B3691">
        <w:rPr>
          <w:b/>
          <w:bCs/>
          <w:szCs w:val="24"/>
          <w:lang w:val="es-ES"/>
        </w:rPr>
        <w:t>ersonal docente</w:t>
      </w:r>
    </w:p>
    <w:p w14:paraId="10859C55" w14:textId="7AB5879E" w:rsidR="00FC5020" w:rsidRPr="007840C5" w:rsidRDefault="00FC5020" w:rsidP="00FC5020">
      <w:pPr>
        <w:spacing w:after="0" w:line="240" w:lineRule="auto"/>
        <w:rPr>
          <w:szCs w:val="24"/>
          <w:lang w:val="es-ES"/>
        </w:rPr>
      </w:pPr>
      <w:r w:rsidRPr="007840C5">
        <w:rPr>
          <w:szCs w:val="24"/>
          <w:lang w:val="es-ES"/>
        </w:rPr>
        <w:t>Una persona que se cuenta en la proporción entre niños y cuidadoras, cuyas funciones incluyen la supervisión, la orientación y la protección de un niño. Una cuidadora suele ser una empleada, pero también puede ser una suplente, un voluntario o una contratista si sus funciones incluyen la supervisión, la orientación y la protección de un niño/a.</w:t>
      </w:r>
    </w:p>
    <w:p w14:paraId="195DD779" w14:textId="7F8CA9D6" w:rsidR="00FA1497" w:rsidRPr="007840C5" w:rsidRDefault="00FC5020" w:rsidP="00FC5020">
      <w:pPr>
        <w:spacing w:after="0" w:line="240" w:lineRule="auto"/>
        <w:rPr>
          <w:iCs/>
          <w:szCs w:val="24"/>
          <w:lang w:val="es-ES"/>
        </w:rPr>
      </w:pPr>
      <w:r w:rsidRPr="007840C5">
        <w:rPr>
          <w:szCs w:val="24"/>
          <w:lang w:val="es-ES"/>
        </w:rPr>
        <w:t xml:space="preserve">Referencia: Sección 746.123(11): Estándar mínimo de Child Care </w:t>
      </w:r>
      <w:proofErr w:type="spellStart"/>
      <w:r w:rsidR="002069DD">
        <w:rPr>
          <w:szCs w:val="24"/>
          <w:lang w:val="es-ES"/>
        </w:rPr>
        <w:t>Regulation</w:t>
      </w:r>
      <w:proofErr w:type="spellEnd"/>
      <w:r w:rsidRPr="007840C5">
        <w:rPr>
          <w:szCs w:val="24"/>
          <w:lang w:val="es-ES"/>
        </w:rPr>
        <w:t xml:space="preserve"> de HHSC</w:t>
      </w:r>
    </w:p>
    <w:p w14:paraId="7BC64326" w14:textId="77777777" w:rsidR="00FA1497" w:rsidRPr="007840C5" w:rsidRDefault="00FA1497" w:rsidP="00FA1497">
      <w:pPr>
        <w:spacing w:after="0" w:line="240" w:lineRule="auto"/>
        <w:rPr>
          <w:iCs/>
          <w:szCs w:val="24"/>
          <w:lang w:val="es-ES"/>
        </w:rPr>
      </w:pPr>
    </w:p>
    <w:p w14:paraId="23E0B93F" w14:textId="37D6E163" w:rsidR="009F5FEE" w:rsidRPr="007840C5" w:rsidRDefault="00937D3A" w:rsidP="00AD45A2">
      <w:pPr>
        <w:spacing w:after="0" w:line="240" w:lineRule="auto"/>
        <w:rPr>
          <w:b/>
          <w:bCs/>
          <w:szCs w:val="24"/>
          <w:lang w:val="es-ES"/>
        </w:rPr>
      </w:pPr>
      <w:r w:rsidRPr="007840C5">
        <w:rPr>
          <w:b/>
          <w:bCs/>
          <w:szCs w:val="24"/>
          <w:lang w:val="es-ES"/>
        </w:rPr>
        <w:t>Experiencia de director</w:t>
      </w:r>
    </w:p>
    <w:p w14:paraId="7F2F7B87" w14:textId="56583E48" w:rsidR="009F5FEE" w:rsidRPr="007840C5" w:rsidRDefault="008960D4" w:rsidP="00AD45A2">
      <w:pPr>
        <w:spacing w:after="0" w:line="240" w:lineRule="auto"/>
        <w:rPr>
          <w:szCs w:val="24"/>
          <w:lang w:val="es-ES"/>
        </w:rPr>
      </w:pPr>
      <w:bookmarkStart w:id="56" w:name="_Hlk55306935"/>
      <w:r w:rsidRPr="007840C5">
        <w:rPr>
          <w:szCs w:val="24"/>
          <w:lang w:val="es-ES"/>
        </w:rPr>
        <w:t>Los siguientes tipos de experiencia pueden ser contados como experiencia en un centro de cuidado infantil con licencia</w:t>
      </w:r>
      <w:r w:rsidR="009F5FEE" w:rsidRPr="007840C5">
        <w:rPr>
          <w:szCs w:val="24"/>
          <w:lang w:val="es-ES"/>
        </w:rPr>
        <w:t>:</w:t>
      </w:r>
    </w:p>
    <w:p w14:paraId="51BC4B5F" w14:textId="667496CF" w:rsidR="0062330A" w:rsidRPr="007840C5" w:rsidRDefault="00C87FC3" w:rsidP="001755EE">
      <w:pPr>
        <w:pStyle w:val="ListParagraph"/>
        <w:numPr>
          <w:ilvl w:val="0"/>
          <w:numId w:val="5"/>
        </w:numPr>
        <w:spacing w:after="0" w:line="240" w:lineRule="auto"/>
        <w:rPr>
          <w:szCs w:val="24"/>
          <w:lang w:val="es-ES"/>
        </w:rPr>
      </w:pPr>
      <w:r w:rsidRPr="007840C5">
        <w:rPr>
          <w:szCs w:val="24"/>
          <w:lang w:val="es-ES"/>
        </w:rPr>
        <w:t>Experiencia como director o subdirector o como maestro</w:t>
      </w:r>
      <w:r w:rsidR="000B4102" w:rsidRPr="007840C5">
        <w:rPr>
          <w:szCs w:val="24"/>
          <w:lang w:val="es-ES"/>
        </w:rPr>
        <w:t xml:space="preserve"> </w:t>
      </w:r>
      <w:r w:rsidRPr="007840C5">
        <w:rPr>
          <w:szCs w:val="24"/>
          <w:lang w:val="es-ES"/>
        </w:rPr>
        <w:t>trabajando directamente con niños, ya sea remunerada o no, obtenida en cualquier operación con licencia de CCR, ya sea dentro o fuera del estado o del país.</w:t>
      </w:r>
    </w:p>
    <w:p w14:paraId="51725D8D" w14:textId="7B0CB880" w:rsidR="0076631B" w:rsidRPr="007840C5" w:rsidRDefault="007267A0" w:rsidP="001755EE">
      <w:pPr>
        <w:pStyle w:val="ListParagraph"/>
        <w:numPr>
          <w:ilvl w:val="0"/>
          <w:numId w:val="5"/>
        </w:numPr>
        <w:spacing w:after="0" w:line="240" w:lineRule="auto"/>
        <w:rPr>
          <w:szCs w:val="24"/>
          <w:lang w:val="es-ES"/>
        </w:rPr>
      </w:pPr>
      <w:r w:rsidRPr="007840C5">
        <w:rPr>
          <w:szCs w:val="24"/>
          <w:lang w:val="es-ES"/>
        </w:rPr>
        <w:lastRenderedPageBreak/>
        <w:t>Experiencia como docente a tiempo completo en un aula de una escuela pública o privada acreditada en los grados Pre-K a tercero, durante un año escolar habitual.</w:t>
      </w:r>
    </w:p>
    <w:p w14:paraId="33863E9F" w14:textId="6691CEAC" w:rsidR="009F5FEE" w:rsidRPr="007840C5" w:rsidRDefault="00927CCF" w:rsidP="001755EE">
      <w:pPr>
        <w:pStyle w:val="ListParagraph"/>
        <w:numPr>
          <w:ilvl w:val="0"/>
          <w:numId w:val="5"/>
        </w:numPr>
        <w:spacing w:after="0" w:line="240" w:lineRule="auto"/>
        <w:rPr>
          <w:szCs w:val="24"/>
          <w:lang w:val="es-ES"/>
        </w:rPr>
      </w:pPr>
      <w:r w:rsidRPr="007840C5">
        <w:rPr>
          <w:szCs w:val="24"/>
          <w:lang w:val="es-ES"/>
        </w:rPr>
        <w:t>Experencia como maest</w:t>
      </w:r>
      <w:r w:rsidR="000B4102" w:rsidRPr="007840C5">
        <w:rPr>
          <w:szCs w:val="24"/>
          <w:lang w:val="es-ES"/>
        </w:rPr>
        <w:t>ro sustituto o de tiempo parcial en una escuela pública o privada acreditada en los grados Pre-K a tercero, si la duración total suma un año de enseñanza de tiempo completo durante un año escolar habitual.</w:t>
      </w:r>
    </w:p>
    <w:p w14:paraId="25BAD874" w14:textId="151B01BB" w:rsidR="0008529A" w:rsidRPr="007840C5" w:rsidRDefault="009152CD" w:rsidP="00AD45A2">
      <w:pPr>
        <w:spacing w:after="0" w:line="240" w:lineRule="auto"/>
        <w:rPr>
          <w:iCs/>
          <w:szCs w:val="24"/>
          <w:lang w:val="es-ES"/>
        </w:rPr>
      </w:pPr>
      <w:r w:rsidRPr="007840C5">
        <w:rPr>
          <w:iCs/>
          <w:szCs w:val="24"/>
          <w:lang w:val="es-ES"/>
        </w:rPr>
        <w:t xml:space="preserve">Referencia: Estándar mínimo de Child Care </w:t>
      </w:r>
      <w:proofErr w:type="spellStart"/>
      <w:r w:rsidR="002069DD">
        <w:rPr>
          <w:szCs w:val="24"/>
          <w:lang w:val="es-ES"/>
        </w:rPr>
        <w:t>Regulation</w:t>
      </w:r>
      <w:proofErr w:type="spellEnd"/>
      <w:r w:rsidR="002069DD" w:rsidRPr="007840C5">
        <w:rPr>
          <w:szCs w:val="24"/>
          <w:lang w:val="es-ES"/>
        </w:rPr>
        <w:t xml:space="preserve"> </w:t>
      </w:r>
      <w:r w:rsidRPr="007840C5">
        <w:rPr>
          <w:iCs/>
          <w:szCs w:val="24"/>
          <w:lang w:val="es-ES"/>
        </w:rPr>
        <w:t xml:space="preserve">de HHSC </w:t>
      </w:r>
      <w:r w:rsidR="00B471F6" w:rsidRPr="007840C5">
        <w:rPr>
          <w:iCs/>
          <w:szCs w:val="24"/>
          <w:lang w:val="es-ES"/>
        </w:rPr>
        <w:t>§746.1021</w:t>
      </w:r>
      <w:r w:rsidR="004B7208" w:rsidRPr="007840C5">
        <w:rPr>
          <w:iCs/>
          <w:szCs w:val="24"/>
          <w:lang w:val="es-ES"/>
        </w:rPr>
        <w:t xml:space="preserve"> and §746.1023</w:t>
      </w:r>
    </w:p>
    <w:p w14:paraId="7F8DB5E9" w14:textId="77777777" w:rsidR="00BD1995" w:rsidRPr="007840C5" w:rsidRDefault="00BD1995" w:rsidP="00AD45A2">
      <w:pPr>
        <w:keepNext/>
        <w:keepLines/>
        <w:spacing w:after="0" w:line="240" w:lineRule="auto"/>
        <w:rPr>
          <w:szCs w:val="24"/>
          <w:lang w:val="es-ES"/>
        </w:rPr>
      </w:pPr>
    </w:p>
    <w:p w14:paraId="422D4646" w14:textId="675F81E1" w:rsidR="0062330A" w:rsidRPr="007840C5" w:rsidRDefault="008960D4" w:rsidP="00AD45A2">
      <w:pPr>
        <w:keepNext/>
        <w:keepLines/>
        <w:spacing w:after="0" w:line="240" w:lineRule="auto"/>
        <w:rPr>
          <w:szCs w:val="24"/>
          <w:lang w:val="es-ES"/>
        </w:rPr>
      </w:pPr>
      <w:r w:rsidRPr="007840C5">
        <w:rPr>
          <w:szCs w:val="24"/>
          <w:lang w:val="es-ES"/>
        </w:rPr>
        <w:t>Los siguientes tipos de experiencia pueden ser contados como experiencia en un hogar de cuidado infantil con licencia o registrado</w:t>
      </w:r>
      <w:r w:rsidR="009F5FEE" w:rsidRPr="007840C5">
        <w:rPr>
          <w:szCs w:val="24"/>
          <w:lang w:val="es-ES"/>
        </w:rPr>
        <w:t>:</w:t>
      </w:r>
    </w:p>
    <w:p w14:paraId="23C5BFF5" w14:textId="0003CD82" w:rsidR="0076631B" w:rsidRPr="007840C5" w:rsidRDefault="00EC2C65" w:rsidP="001755EE">
      <w:pPr>
        <w:pStyle w:val="ListParagraph"/>
        <w:keepNext/>
        <w:keepLines/>
        <w:numPr>
          <w:ilvl w:val="0"/>
          <w:numId w:val="6"/>
        </w:numPr>
        <w:spacing w:after="0" w:line="240" w:lineRule="auto"/>
        <w:rPr>
          <w:szCs w:val="24"/>
          <w:lang w:val="es-ES"/>
        </w:rPr>
      </w:pPr>
      <w:r w:rsidRPr="007840C5">
        <w:rPr>
          <w:szCs w:val="24"/>
          <w:lang w:val="es-ES"/>
        </w:rPr>
        <w:t>Experiencia como maestro de primaria, maestro asistente o sustituto trabajando directamente con niños, ya sea remunerado o no, en un hogar de cuidado infantil registrado o autorizado por CCR;</w:t>
      </w:r>
    </w:p>
    <w:p w14:paraId="3801609A" w14:textId="74DB4632" w:rsidR="001C273E" w:rsidRPr="007840C5" w:rsidRDefault="00C479C8" w:rsidP="001755EE">
      <w:pPr>
        <w:pStyle w:val="ListParagraph"/>
        <w:numPr>
          <w:ilvl w:val="0"/>
          <w:numId w:val="6"/>
        </w:numPr>
        <w:spacing w:after="0" w:line="240" w:lineRule="auto"/>
        <w:rPr>
          <w:szCs w:val="24"/>
          <w:lang w:val="es-ES"/>
        </w:rPr>
      </w:pPr>
      <w:r w:rsidRPr="007840C5">
        <w:rPr>
          <w:szCs w:val="24"/>
          <w:lang w:val="es-ES"/>
        </w:rPr>
        <w:t>Experiencia como director, subdirector o docente trabajando directamente con niños, ya sea remunerada o no, obtenida en cualquier operación con licencia de CCR, ya sea dentro o fuera del estado o del país.</w:t>
      </w:r>
    </w:p>
    <w:p w14:paraId="4FF57221" w14:textId="77777777" w:rsidR="002069DD" w:rsidRDefault="0096624A" w:rsidP="00AD45A2">
      <w:pPr>
        <w:pStyle w:val="ListParagraph"/>
        <w:numPr>
          <w:ilvl w:val="0"/>
          <w:numId w:val="6"/>
        </w:numPr>
        <w:spacing w:after="0" w:line="240" w:lineRule="auto"/>
        <w:rPr>
          <w:szCs w:val="24"/>
          <w:lang w:val="es-ES"/>
        </w:rPr>
      </w:pPr>
      <w:r w:rsidRPr="007840C5">
        <w:rPr>
          <w:szCs w:val="24"/>
          <w:lang w:val="es-ES"/>
        </w:rPr>
        <w:t>Experiencia como docente a tiempo completo en un aula de una escuela pública o privada acreditada en los grados Pre-K a tercero, durante un año escolar habitual.</w:t>
      </w:r>
    </w:p>
    <w:p w14:paraId="2315701E" w14:textId="77777777" w:rsidR="002069DD" w:rsidRDefault="00717BFB" w:rsidP="00AD45A2">
      <w:pPr>
        <w:pStyle w:val="ListParagraph"/>
        <w:numPr>
          <w:ilvl w:val="0"/>
          <w:numId w:val="6"/>
        </w:numPr>
        <w:spacing w:after="0" w:line="240" w:lineRule="auto"/>
        <w:rPr>
          <w:szCs w:val="24"/>
          <w:lang w:val="es-ES"/>
        </w:rPr>
      </w:pPr>
      <w:r w:rsidRPr="002069DD">
        <w:rPr>
          <w:szCs w:val="24"/>
          <w:lang w:val="es-ES"/>
        </w:rPr>
        <w:t>Experiencia como maestro sustituto o de tiempo parcial en una escuela pública o privada acreditada en los grados Pre-K a tercero, si la duración total suma un año de enseñanza de tiempo completo durante un año escolar habitual.</w:t>
      </w:r>
    </w:p>
    <w:p w14:paraId="6CAEC1B8" w14:textId="0D408A3C" w:rsidR="009F5FEE" w:rsidRPr="002069DD" w:rsidRDefault="009152CD" w:rsidP="002069DD">
      <w:pPr>
        <w:spacing w:after="0" w:line="240" w:lineRule="auto"/>
        <w:rPr>
          <w:szCs w:val="24"/>
          <w:lang w:val="es-ES"/>
        </w:rPr>
      </w:pPr>
      <w:r w:rsidRPr="002069DD">
        <w:rPr>
          <w:iCs/>
          <w:szCs w:val="24"/>
          <w:lang w:val="es-ES"/>
        </w:rPr>
        <w:t xml:space="preserve">Referencia: Estándar mínimo de Child Care </w:t>
      </w:r>
      <w:proofErr w:type="spellStart"/>
      <w:r w:rsidR="002069DD">
        <w:rPr>
          <w:szCs w:val="24"/>
          <w:lang w:val="es-ES"/>
        </w:rPr>
        <w:t>Regulation</w:t>
      </w:r>
      <w:proofErr w:type="spellEnd"/>
      <w:r w:rsidR="002069DD" w:rsidRPr="007840C5">
        <w:rPr>
          <w:szCs w:val="24"/>
          <w:lang w:val="es-ES"/>
        </w:rPr>
        <w:t xml:space="preserve"> </w:t>
      </w:r>
      <w:r w:rsidRPr="002069DD">
        <w:rPr>
          <w:iCs/>
          <w:szCs w:val="24"/>
          <w:lang w:val="es-ES"/>
        </w:rPr>
        <w:t xml:space="preserve">de HHSC </w:t>
      </w:r>
      <w:r w:rsidR="009F5FEE" w:rsidRPr="002069DD">
        <w:rPr>
          <w:iCs/>
          <w:szCs w:val="24"/>
          <w:lang w:val="es-ES"/>
        </w:rPr>
        <w:t>§</w:t>
      </w:r>
      <w:r w:rsidR="00812071" w:rsidRPr="002069DD">
        <w:rPr>
          <w:iCs/>
          <w:szCs w:val="24"/>
          <w:lang w:val="es-ES"/>
        </w:rPr>
        <w:t>747.1113</w:t>
      </w:r>
      <w:r w:rsidR="006A3241" w:rsidRPr="002069DD">
        <w:rPr>
          <w:iCs/>
          <w:szCs w:val="24"/>
          <w:lang w:val="es-ES"/>
        </w:rPr>
        <w:t xml:space="preserve"> and §747.1115</w:t>
      </w:r>
    </w:p>
    <w:p w14:paraId="63E163B0" w14:textId="77777777" w:rsidR="00AD45A2" w:rsidRPr="007840C5" w:rsidRDefault="00AD45A2" w:rsidP="00AD45A2">
      <w:pPr>
        <w:spacing w:after="0" w:line="240" w:lineRule="auto"/>
        <w:rPr>
          <w:szCs w:val="24"/>
          <w:lang w:val="es-ES"/>
        </w:rPr>
      </w:pPr>
    </w:p>
    <w:p w14:paraId="3419B82E" w14:textId="53BD1B8D" w:rsidR="00D041A6" w:rsidRPr="007840C5" w:rsidRDefault="005D379A" w:rsidP="00AD45A2">
      <w:pPr>
        <w:spacing w:after="0" w:line="240" w:lineRule="auto"/>
        <w:rPr>
          <w:szCs w:val="24"/>
          <w:lang w:val="es-ES"/>
        </w:rPr>
      </w:pPr>
      <w:r w:rsidRPr="007840C5">
        <w:rPr>
          <w:szCs w:val="24"/>
          <w:lang w:val="es-ES"/>
        </w:rPr>
        <w:t>Los siguientes tipos de experiencia pueden ser contados como experiencia en un programa exclusivo para edad escolar</w:t>
      </w:r>
      <w:r w:rsidR="00D041A6" w:rsidRPr="007840C5">
        <w:rPr>
          <w:szCs w:val="24"/>
          <w:lang w:val="es-ES"/>
        </w:rPr>
        <w:t>:</w:t>
      </w:r>
    </w:p>
    <w:p w14:paraId="087E7FEA" w14:textId="1461500D" w:rsidR="00D041A6" w:rsidRPr="007840C5" w:rsidRDefault="00317712" w:rsidP="001755EE">
      <w:pPr>
        <w:pStyle w:val="ListParagraph"/>
        <w:numPr>
          <w:ilvl w:val="0"/>
          <w:numId w:val="12"/>
        </w:numPr>
        <w:spacing w:after="0" w:line="240" w:lineRule="auto"/>
        <w:rPr>
          <w:szCs w:val="24"/>
          <w:lang w:val="es-ES"/>
        </w:rPr>
      </w:pPr>
      <w:r w:rsidRPr="007840C5">
        <w:rPr>
          <w:szCs w:val="24"/>
          <w:lang w:val="es-ES"/>
        </w:rPr>
        <w:t>Experiencia como director, subdirector o docente trabajando directamente con niños, ya sea remunerada o no, obtenida en cualquier operación con licencia de CCR, ya sea dentro o fuera del estado o del país.</w:t>
      </w:r>
    </w:p>
    <w:p w14:paraId="3ACD9E02" w14:textId="5B1DC4AF" w:rsidR="00283801" w:rsidRPr="007840C5" w:rsidRDefault="007314FC" w:rsidP="001755EE">
      <w:pPr>
        <w:pStyle w:val="ListParagraph"/>
        <w:numPr>
          <w:ilvl w:val="0"/>
          <w:numId w:val="12"/>
        </w:numPr>
        <w:spacing w:after="0" w:line="240" w:lineRule="auto"/>
        <w:rPr>
          <w:szCs w:val="24"/>
          <w:lang w:val="es-ES"/>
        </w:rPr>
      </w:pPr>
      <w:r w:rsidRPr="007840C5">
        <w:rPr>
          <w:szCs w:val="24"/>
          <w:lang w:val="es-ES"/>
        </w:rPr>
        <w:t>Experiencia como docente a tiempo completo en un aula de una escuela pública o privada acreditada en los grados Pre-K a sexto, durante un año escolar habitual.</w:t>
      </w:r>
    </w:p>
    <w:p w14:paraId="7D33782F" w14:textId="7A0862E3" w:rsidR="00283801" w:rsidRPr="007840C5" w:rsidRDefault="003B4347" w:rsidP="001755EE">
      <w:pPr>
        <w:pStyle w:val="ListParagraph"/>
        <w:numPr>
          <w:ilvl w:val="0"/>
          <w:numId w:val="12"/>
        </w:numPr>
        <w:spacing w:after="0" w:line="240" w:lineRule="auto"/>
        <w:rPr>
          <w:szCs w:val="24"/>
          <w:lang w:val="es-ES"/>
        </w:rPr>
      </w:pPr>
      <w:r w:rsidRPr="007840C5">
        <w:rPr>
          <w:szCs w:val="24"/>
          <w:lang w:val="es-ES"/>
        </w:rPr>
        <w:t>Experiencia como profesor sustituto o de tiempo parcial en una escuela pública o privada acreditada en los grados Pre-K a sexto, si la duración total suma un año de enseñanza de tiempo completo durante un año escolar habitual.</w:t>
      </w:r>
    </w:p>
    <w:p w14:paraId="7FDC4340" w14:textId="77777777" w:rsidR="002069DD" w:rsidRPr="002069DD" w:rsidRDefault="00AA647C" w:rsidP="007840C5">
      <w:pPr>
        <w:pStyle w:val="ListParagraph"/>
        <w:numPr>
          <w:ilvl w:val="0"/>
          <w:numId w:val="12"/>
        </w:numPr>
        <w:spacing w:after="0" w:line="240" w:lineRule="auto"/>
        <w:rPr>
          <w:iCs/>
          <w:szCs w:val="24"/>
          <w:lang w:val="es-ES"/>
        </w:rPr>
      </w:pPr>
      <w:r w:rsidRPr="007840C5">
        <w:rPr>
          <w:szCs w:val="24"/>
          <w:lang w:val="es-ES"/>
        </w:rPr>
        <w:t>Experiencia brindando instrucción basada en habilidades en un programa recreativo o de desarrollo juvenil, donde los niños desde preescolar hasta sexto grado están bajo cuidado durante al menos dos horas al día, tres días a la semana.</w:t>
      </w:r>
    </w:p>
    <w:p w14:paraId="03F2DA37" w14:textId="440C969E" w:rsidR="00BC15DC" w:rsidRPr="002069DD" w:rsidRDefault="00937D3A" w:rsidP="002069DD">
      <w:pPr>
        <w:spacing w:after="0" w:line="240" w:lineRule="auto"/>
        <w:rPr>
          <w:iCs/>
          <w:szCs w:val="24"/>
          <w:lang w:val="es-ES"/>
        </w:rPr>
      </w:pPr>
      <w:r w:rsidRPr="002069DD">
        <w:rPr>
          <w:iCs/>
          <w:szCs w:val="24"/>
          <w:lang w:val="es-ES"/>
        </w:rPr>
        <w:t xml:space="preserve">Referencia: Estándar mínimo de Child Care </w:t>
      </w:r>
      <w:proofErr w:type="spellStart"/>
      <w:r w:rsidR="002069DD">
        <w:rPr>
          <w:szCs w:val="24"/>
          <w:lang w:val="es-ES"/>
        </w:rPr>
        <w:t>Regulation</w:t>
      </w:r>
      <w:proofErr w:type="spellEnd"/>
      <w:r w:rsidR="002069DD" w:rsidRPr="007840C5">
        <w:rPr>
          <w:szCs w:val="24"/>
          <w:lang w:val="es-ES"/>
        </w:rPr>
        <w:t xml:space="preserve"> </w:t>
      </w:r>
      <w:r w:rsidRPr="002069DD">
        <w:rPr>
          <w:iCs/>
          <w:szCs w:val="24"/>
          <w:lang w:val="es-ES"/>
        </w:rPr>
        <w:t xml:space="preserve">de HHSC </w:t>
      </w:r>
      <w:r w:rsidR="00BC15DC" w:rsidRPr="002069DD">
        <w:rPr>
          <w:iCs/>
          <w:szCs w:val="24"/>
          <w:lang w:val="es-ES"/>
        </w:rPr>
        <w:t>§744.1021</w:t>
      </w:r>
    </w:p>
    <w:p w14:paraId="7F15789A" w14:textId="77777777" w:rsidR="00AD45A2" w:rsidRPr="007840C5" w:rsidRDefault="00AD45A2" w:rsidP="00AD45A2">
      <w:pPr>
        <w:spacing w:after="0" w:line="240" w:lineRule="auto"/>
        <w:rPr>
          <w:b/>
          <w:bCs/>
          <w:szCs w:val="24"/>
          <w:lang w:val="es-ES"/>
        </w:rPr>
      </w:pPr>
    </w:p>
    <w:bookmarkEnd w:id="56"/>
    <w:p w14:paraId="074A8F62" w14:textId="06240F65" w:rsidR="009F5FEE" w:rsidRPr="007840C5" w:rsidRDefault="005D379A" w:rsidP="006F6596">
      <w:pPr>
        <w:keepNext/>
        <w:keepLines/>
        <w:spacing w:after="0" w:line="240" w:lineRule="auto"/>
        <w:rPr>
          <w:b/>
          <w:bCs/>
          <w:szCs w:val="24"/>
          <w:lang w:val="es-ES"/>
        </w:rPr>
      </w:pPr>
      <w:r w:rsidRPr="007840C5">
        <w:rPr>
          <w:b/>
          <w:bCs/>
          <w:szCs w:val="24"/>
          <w:lang w:val="es-ES"/>
        </w:rPr>
        <w:lastRenderedPageBreak/>
        <w:t>Campos relacionados de cursos</w:t>
      </w:r>
    </w:p>
    <w:p w14:paraId="6E464DC2" w14:textId="77777777" w:rsidR="006F6596" w:rsidRPr="007840C5" w:rsidRDefault="004F63F8" w:rsidP="006F6596">
      <w:pPr>
        <w:keepNext/>
        <w:keepLines/>
        <w:spacing w:after="0" w:line="240" w:lineRule="auto"/>
        <w:rPr>
          <w:szCs w:val="24"/>
          <w:lang w:val="es-ES"/>
        </w:rPr>
      </w:pPr>
      <w:r w:rsidRPr="007840C5">
        <w:rPr>
          <w:szCs w:val="24"/>
          <w:lang w:val="es-ES"/>
        </w:rPr>
        <w:t xml:space="preserve">Áreas de cursos en campos relacionados incluyen: educación en la primera infancia, crecimiento y desarrollo infantil o juvenil, psicología, sociología, gestión de salón de clase, psicología infantil, salud y seguridad de niños y educación primaria o especial relacionada con prekínder hasta tercer grado. </w:t>
      </w:r>
    </w:p>
    <w:p w14:paraId="4E5DDD52" w14:textId="081281F8" w:rsidR="009F5FEE" w:rsidRPr="007840C5" w:rsidRDefault="004F63F8" w:rsidP="006F6596">
      <w:pPr>
        <w:keepNext/>
        <w:keepLines/>
        <w:spacing w:after="0" w:line="240" w:lineRule="auto"/>
        <w:rPr>
          <w:szCs w:val="24"/>
          <w:lang w:val="es-ES"/>
        </w:rPr>
      </w:pPr>
      <w:r w:rsidRPr="007840C5">
        <w:rPr>
          <w:szCs w:val="24"/>
          <w:lang w:val="es-ES"/>
        </w:rPr>
        <w:t xml:space="preserve">Referencia: Estándar mínimo de Child Care </w:t>
      </w:r>
      <w:proofErr w:type="spellStart"/>
      <w:r w:rsidR="002069DD">
        <w:rPr>
          <w:szCs w:val="24"/>
          <w:lang w:val="es-ES"/>
        </w:rPr>
        <w:t>Regulation</w:t>
      </w:r>
      <w:proofErr w:type="spellEnd"/>
      <w:r w:rsidR="002069DD" w:rsidRPr="007840C5">
        <w:rPr>
          <w:szCs w:val="24"/>
          <w:lang w:val="es-ES"/>
        </w:rPr>
        <w:t xml:space="preserve"> </w:t>
      </w:r>
      <w:r w:rsidRPr="007840C5">
        <w:rPr>
          <w:szCs w:val="24"/>
          <w:lang w:val="es-ES"/>
        </w:rPr>
        <w:t>de HHSC</w:t>
      </w:r>
      <w:r w:rsidRPr="007840C5">
        <w:rPr>
          <w:iCs/>
          <w:szCs w:val="24"/>
          <w:lang w:val="es-ES"/>
        </w:rPr>
        <w:t xml:space="preserve"> </w:t>
      </w:r>
      <w:r w:rsidR="009F5FEE" w:rsidRPr="007840C5">
        <w:rPr>
          <w:iCs/>
          <w:szCs w:val="24"/>
          <w:lang w:val="es-ES"/>
        </w:rPr>
        <w:t>§746.1027</w:t>
      </w:r>
    </w:p>
    <w:p w14:paraId="5F7167FE" w14:textId="77777777" w:rsidR="00AD45A2" w:rsidRPr="007840C5" w:rsidRDefault="00AD45A2" w:rsidP="00AD45A2">
      <w:pPr>
        <w:spacing w:after="0" w:line="240" w:lineRule="auto"/>
        <w:rPr>
          <w:b/>
          <w:bCs/>
          <w:szCs w:val="24"/>
          <w:lang w:val="es-ES"/>
        </w:rPr>
      </w:pPr>
    </w:p>
    <w:p w14:paraId="02005FE5" w14:textId="428A8DF3" w:rsidR="009F5FEE" w:rsidRPr="007840C5" w:rsidRDefault="00E56471" w:rsidP="00AD45A2">
      <w:pPr>
        <w:spacing w:after="0" w:line="240" w:lineRule="auto"/>
        <w:rPr>
          <w:b/>
          <w:bCs/>
          <w:szCs w:val="24"/>
          <w:lang w:val="es-ES"/>
        </w:rPr>
      </w:pPr>
      <w:r w:rsidRPr="007840C5">
        <w:rPr>
          <w:b/>
          <w:bCs/>
          <w:szCs w:val="24"/>
          <w:lang w:val="es-ES"/>
        </w:rPr>
        <w:t>Cursos de administración</w:t>
      </w:r>
    </w:p>
    <w:p w14:paraId="1C64DCF4" w14:textId="00FBF6E0" w:rsidR="00E56471" w:rsidRPr="007840C5" w:rsidRDefault="00E56471" w:rsidP="00E56471">
      <w:pPr>
        <w:spacing w:after="0" w:line="240" w:lineRule="auto"/>
        <w:rPr>
          <w:szCs w:val="24"/>
        </w:rPr>
      </w:pPr>
      <w:bookmarkStart w:id="57" w:name="_Hlk55307048"/>
      <w:r w:rsidRPr="007840C5">
        <w:rPr>
          <w:szCs w:val="24"/>
          <w:lang w:val="es-ES"/>
        </w:rPr>
        <w:t xml:space="preserve">Áreas de cursos de administración incluyen: administración de instalación de cuidado infantil, liderazgo recreativo, contabilidad, fijación de metas y objetivos, planificación y evaluación de desempeño, técnicas de administración, gestión de riesgos y otros cursos administrativos, de gestión o relacionados con la supervisión. </w:t>
      </w:r>
      <w:r w:rsidRPr="007840C5">
        <w:rPr>
          <w:szCs w:val="24"/>
        </w:rPr>
        <w:t xml:space="preserve">Los cursos en máquinas de </w:t>
      </w:r>
    </w:p>
    <w:p w14:paraId="5DEAE139" w14:textId="31FB041D" w:rsidR="00086D9C" w:rsidRPr="007840C5" w:rsidRDefault="00E56471" w:rsidP="00E56471">
      <w:pPr>
        <w:spacing w:after="0" w:line="240" w:lineRule="auto"/>
        <w:rPr>
          <w:szCs w:val="24"/>
          <w:lang w:val="es-ES"/>
        </w:rPr>
      </w:pPr>
      <w:r w:rsidRPr="007840C5">
        <w:rPr>
          <w:szCs w:val="24"/>
          <w:lang w:val="es-ES"/>
        </w:rPr>
        <w:t>oficina y capacitaciones de informática no son reconocidos como administración.</w:t>
      </w:r>
      <w:bookmarkEnd w:id="57"/>
    </w:p>
    <w:p w14:paraId="1912F748" w14:textId="0A2C7E69" w:rsidR="00CD66E6" w:rsidRPr="007840C5" w:rsidRDefault="00E613AB" w:rsidP="00AD45A2">
      <w:pPr>
        <w:spacing w:after="0" w:line="240" w:lineRule="auto"/>
        <w:rPr>
          <w:iCs/>
          <w:szCs w:val="24"/>
          <w:lang w:val="es-ES"/>
        </w:rPr>
      </w:pPr>
      <w:r w:rsidRPr="007840C5">
        <w:rPr>
          <w:iCs/>
          <w:szCs w:val="24"/>
          <w:lang w:val="es-ES"/>
        </w:rPr>
        <w:t xml:space="preserve">Referencia: Estándar mínimo de Child Care </w:t>
      </w:r>
      <w:proofErr w:type="spellStart"/>
      <w:r w:rsidR="002069DD">
        <w:rPr>
          <w:szCs w:val="24"/>
          <w:lang w:val="es-ES"/>
        </w:rPr>
        <w:t>Regulation</w:t>
      </w:r>
      <w:proofErr w:type="spellEnd"/>
      <w:r w:rsidR="002069DD" w:rsidRPr="007840C5">
        <w:rPr>
          <w:szCs w:val="24"/>
          <w:lang w:val="es-ES"/>
        </w:rPr>
        <w:t xml:space="preserve"> </w:t>
      </w:r>
      <w:r w:rsidRPr="007840C5">
        <w:rPr>
          <w:iCs/>
          <w:szCs w:val="24"/>
          <w:lang w:val="es-ES"/>
        </w:rPr>
        <w:t xml:space="preserve">de HHSC </w:t>
      </w:r>
      <w:r w:rsidR="009F5FEE" w:rsidRPr="007840C5">
        <w:rPr>
          <w:iCs/>
          <w:szCs w:val="24"/>
          <w:lang w:val="es-ES"/>
        </w:rPr>
        <w:t>§746.1029</w:t>
      </w:r>
    </w:p>
    <w:p w14:paraId="0CFF4F9C" w14:textId="77777777" w:rsidR="00AD45A2" w:rsidRPr="007840C5" w:rsidRDefault="00AD45A2" w:rsidP="00AD45A2">
      <w:pPr>
        <w:keepNext/>
        <w:keepLines/>
        <w:spacing w:after="0" w:line="240" w:lineRule="auto"/>
        <w:rPr>
          <w:b/>
          <w:bCs/>
          <w:szCs w:val="24"/>
          <w:lang w:val="es-ES"/>
        </w:rPr>
      </w:pPr>
    </w:p>
    <w:p w14:paraId="35E5D7C3" w14:textId="69880511" w:rsidR="00286798" w:rsidRPr="007840C5" w:rsidRDefault="00E613AB" w:rsidP="00AD45A2">
      <w:pPr>
        <w:keepNext/>
        <w:keepLines/>
        <w:spacing w:after="0" w:line="240" w:lineRule="auto"/>
        <w:rPr>
          <w:b/>
          <w:bCs/>
          <w:szCs w:val="24"/>
          <w:lang w:val="es-ES"/>
        </w:rPr>
      </w:pPr>
      <w:r w:rsidRPr="007840C5">
        <w:rPr>
          <w:b/>
          <w:bCs/>
          <w:szCs w:val="24"/>
          <w:lang w:val="es-ES"/>
        </w:rPr>
        <w:t>Campo relacionado del título</w:t>
      </w:r>
    </w:p>
    <w:p w14:paraId="60E1A09C" w14:textId="4F041945" w:rsidR="00AE26DB" w:rsidRPr="007840C5" w:rsidRDefault="00AE26DB" w:rsidP="00AE26DB">
      <w:pPr>
        <w:spacing w:after="0" w:line="240" w:lineRule="auto"/>
        <w:rPr>
          <w:szCs w:val="24"/>
          <w:lang w:val="es-ES"/>
        </w:rPr>
      </w:pPr>
      <w:r w:rsidRPr="007840C5">
        <w:rPr>
          <w:szCs w:val="24"/>
          <w:lang w:val="es-ES"/>
        </w:rPr>
        <w:t>Campos relacionados de títulos incluyen educación en la primera infancia, crecimiento y desarrollo infantil o juvenil, psicología infantil, educación primaria o especial relacionada con prekínder hasta tercer grado, trabajo social escolar e infantil familiar, patología del habla y estudios sobre infancia y familia.</w:t>
      </w:r>
    </w:p>
    <w:p w14:paraId="1E0668D3" w14:textId="77777777" w:rsidR="00AE26DB" w:rsidRPr="007840C5" w:rsidRDefault="00AE26DB" w:rsidP="00AE26DB">
      <w:pPr>
        <w:spacing w:after="0" w:line="240" w:lineRule="auto"/>
        <w:rPr>
          <w:szCs w:val="24"/>
          <w:lang w:val="es-ES"/>
        </w:rPr>
      </w:pPr>
    </w:p>
    <w:p w14:paraId="72DCE645" w14:textId="1ACD8242" w:rsidR="00AD45A2" w:rsidRPr="007840C5" w:rsidRDefault="00AE26DB" w:rsidP="00AE26DB">
      <w:pPr>
        <w:spacing w:after="0" w:line="240" w:lineRule="auto"/>
        <w:rPr>
          <w:szCs w:val="24"/>
          <w:lang w:val="es-ES"/>
        </w:rPr>
      </w:pPr>
      <w:r w:rsidRPr="007840C5">
        <w:rPr>
          <w:szCs w:val="24"/>
          <w:lang w:val="es-ES"/>
        </w:rPr>
        <w:t>Si un miembro del personal tiene un título de asociado o de grado en otro campo y tiene una credencial de enseñanza estatal certificada (que abarque desde prekínder hasta tercer grado), se puede contar como un título en un campo relacionado.</w:t>
      </w:r>
    </w:p>
    <w:p w14:paraId="2526B52F" w14:textId="77777777" w:rsidR="00AE26DB" w:rsidRPr="007840C5" w:rsidRDefault="00AE26DB" w:rsidP="00AE26DB">
      <w:pPr>
        <w:spacing w:after="0" w:line="240" w:lineRule="auto"/>
        <w:rPr>
          <w:b/>
          <w:bCs/>
          <w:szCs w:val="24"/>
          <w:lang w:val="es-ES"/>
        </w:rPr>
      </w:pPr>
    </w:p>
    <w:p w14:paraId="6496AF90" w14:textId="29BD2FB3" w:rsidR="00A579E2" w:rsidRPr="007840C5" w:rsidRDefault="00943D9D" w:rsidP="00AD45A2">
      <w:pPr>
        <w:spacing w:after="0" w:line="240" w:lineRule="auto"/>
        <w:rPr>
          <w:b/>
          <w:bCs/>
          <w:szCs w:val="24"/>
          <w:lang w:val="es-ES"/>
        </w:rPr>
      </w:pPr>
      <w:r w:rsidRPr="007840C5">
        <w:rPr>
          <w:b/>
          <w:bCs/>
          <w:szCs w:val="24"/>
          <w:lang w:val="es-ES"/>
        </w:rPr>
        <w:t>Credenciales aprobadas por el Montessori Accreditation Council for Teacher Education (MACTE)</w:t>
      </w:r>
    </w:p>
    <w:p w14:paraId="48556790" w14:textId="4A0ABAF9" w:rsidR="00A579E2" w:rsidRPr="007840C5" w:rsidRDefault="00022BA4" w:rsidP="00440420">
      <w:pPr>
        <w:spacing w:after="0" w:line="240" w:lineRule="auto"/>
        <w:rPr>
          <w:szCs w:val="24"/>
          <w:lang w:val="es-ES"/>
        </w:rPr>
      </w:pPr>
      <w:hyperlink r:id="rId18" w:history="1">
        <w:r w:rsidRPr="007840C5">
          <w:rPr>
            <w:rStyle w:val="Hyperlink"/>
            <w:szCs w:val="24"/>
            <w:u w:val="none"/>
            <w:lang w:val="es-ES"/>
          </w:rPr>
          <w:t>MACTE</w:t>
        </w:r>
      </w:hyperlink>
      <w:r w:rsidRPr="007840C5">
        <w:rPr>
          <w:szCs w:val="24"/>
          <w:lang w:val="es-ES"/>
        </w:rPr>
        <w:t xml:space="preserve"> </w:t>
      </w:r>
      <w:r w:rsidR="00440420" w:rsidRPr="007840C5">
        <w:rPr>
          <w:szCs w:val="24"/>
          <w:lang w:val="es-ES"/>
        </w:rPr>
        <w:t xml:space="preserve">sigla en inglés del consejo de acreditación Montessori para la formación docente) es reconocido por la Secretaría de Educación de EE. UU. y es el organismo que fija y acredita los estándares internacionales de la preparación del educador/a Montessori. A </w:t>
      </w:r>
      <w:proofErr w:type="gramStart"/>
      <w:r w:rsidR="00440420" w:rsidRPr="007840C5">
        <w:rPr>
          <w:szCs w:val="24"/>
          <w:lang w:val="es-ES"/>
        </w:rPr>
        <w:t>continuación</w:t>
      </w:r>
      <w:proofErr w:type="gramEnd"/>
      <w:r w:rsidR="00440420" w:rsidRPr="007840C5">
        <w:rPr>
          <w:szCs w:val="24"/>
          <w:lang w:val="es-ES"/>
        </w:rPr>
        <w:t xml:space="preserve"> aparece una lista de las organizaciones reconocidas por MACTE:</w:t>
      </w:r>
    </w:p>
    <w:p w14:paraId="6563ED65" w14:textId="77777777" w:rsidR="00514A97" w:rsidRPr="007840C5" w:rsidRDefault="00514A97" w:rsidP="001755EE">
      <w:pPr>
        <w:pStyle w:val="ListParagraph"/>
        <w:numPr>
          <w:ilvl w:val="0"/>
          <w:numId w:val="7"/>
        </w:numPr>
        <w:spacing w:after="0" w:line="240" w:lineRule="auto"/>
        <w:rPr>
          <w:szCs w:val="24"/>
        </w:rPr>
      </w:pPr>
      <w:r w:rsidRPr="007840C5">
        <w:rPr>
          <w:szCs w:val="24"/>
        </w:rPr>
        <w:t>American Montessori Society (AMS)</w:t>
      </w:r>
    </w:p>
    <w:p w14:paraId="5186440A" w14:textId="441984EB" w:rsidR="00514A97" w:rsidRPr="007840C5" w:rsidRDefault="00514A97" w:rsidP="001755EE">
      <w:pPr>
        <w:pStyle w:val="ListParagraph"/>
        <w:numPr>
          <w:ilvl w:val="0"/>
          <w:numId w:val="7"/>
        </w:numPr>
        <w:spacing w:after="0" w:line="240" w:lineRule="auto"/>
        <w:rPr>
          <w:szCs w:val="24"/>
        </w:rPr>
      </w:pPr>
      <w:r w:rsidRPr="007840C5">
        <w:rPr>
          <w:szCs w:val="24"/>
        </w:rPr>
        <w:t>Association Montessori International (AMI)</w:t>
      </w:r>
      <w:r w:rsidR="005807EC" w:rsidRPr="007840C5">
        <w:rPr>
          <w:szCs w:val="24"/>
        </w:rPr>
        <w:t xml:space="preserve"> </w:t>
      </w:r>
      <w:r w:rsidR="003F24DF" w:rsidRPr="007840C5">
        <w:rPr>
          <w:szCs w:val="24"/>
        </w:rPr>
        <w:t xml:space="preserve">/ </w:t>
      </w:r>
      <w:r w:rsidRPr="007840C5">
        <w:rPr>
          <w:szCs w:val="24"/>
        </w:rPr>
        <w:t>Association Montessori International – USA (AMI-USA)</w:t>
      </w:r>
    </w:p>
    <w:p w14:paraId="26ED2719" w14:textId="77777777" w:rsidR="00514A97" w:rsidRPr="007840C5" w:rsidRDefault="00514A97" w:rsidP="001755EE">
      <w:pPr>
        <w:pStyle w:val="ListParagraph"/>
        <w:numPr>
          <w:ilvl w:val="0"/>
          <w:numId w:val="7"/>
        </w:numPr>
        <w:spacing w:after="0" w:line="240" w:lineRule="auto"/>
        <w:rPr>
          <w:szCs w:val="24"/>
        </w:rPr>
      </w:pPr>
      <w:r w:rsidRPr="007840C5">
        <w:rPr>
          <w:szCs w:val="24"/>
        </w:rPr>
        <w:t>Christian Montessori Fellowship (CMF)</w:t>
      </w:r>
    </w:p>
    <w:p w14:paraId="7301C066" w14:textId="7817594A" w:rsidR="00514A97" w:rsidRPr="007840C5" w:rsidRDefault="00514A97" w:rsidP="001755EE">
      <w:pPr>
        <w:pStyle w:val="ListParagraph"/>
        <w:numPr>
          <w:ilvl w:val="0"/>
          <w:numId w:val="7"/>
        </w:numPr>
        <w:spacing w:after="0" w:line="240" w:lineRule="auto"/>
        <w:rPr>
          <w:szCs w:val="24"/>
        </w:rPr>
      </w:pPr>
      <w:r w:rsidRPr="007840C5">
        <w:rPr>
          <w:szCs w:val="24"/>
        </w:rPr>
        <w:t xml:space="preserve">Independents Not </w:t>
      </w:r>
      <w:r w:rsidR="003D39CC" w:rsidRPr="007840C5">
        <w:rPr>
          <w:szCs w:val="24"/>
        </w:rPr>
        <w:t>i</w:t>
      </w:r>
      <w:r w:rsidRPr="007840C5">
        <w:rPr>
          <w:szCs w:val="24"/>
        </w:rPr>
        <w:t>n A Consortium (IND)</w:t>
      </w:r>
    </w:p>
    <w:p w14:paraId="253EEC7D" w14:textId="77777777" w:rsidR="00514A97" w:rsidRPr="007840C5" w:rsidRDefault="00514A97" w:rsidP="001755EE">
      <w:pPr>
        <w:pStyle w:val="ListParagraph"/>
        <w:numPr>
          <w:ilvl w:val="0"/>
          <w:numId w:val="7"/>
        </w:numPr>
        <w:spacing w:after="0" w:line="240" w:lineRule="auto"/>
        <w:rPr>
          <w:szCs w:val="24"/>
        </w:rPr>
      </w:pPr>
      <w:r w:rsidRPr="007840C5">
        <w:rPr>
          <w:szCs w:val="24"/>
        </w:rPr>
        <w:t>International Association for Progressive Montessori (IAPM)</w:t>
      </w:r>
    </w:p>
    <w:p w14:paraId="7A032C62" w14:textId="77777777" w:rsidR="00514A97" w:rsidRPr="007840C5" w:rsidRDefault="00514A97" w:rsidP="001755EE">
      <w:pPr>
        <w:pStyle w:val="ListParagraph"/>
        <w:numPr>
          <w:ilvl w:val="0"/>
          <w:numId w:val="7"/>
        </w:numPr>
        <w:spacing w:after="0" w:line="240" w:lineRule="auto"/>
        <w:rPr>
          <w:szCs w:val="24"/>
        </w:rPr>
      </w:pPr>
      <w:r w:rsidRPr="007840C5">
        <w:rPr>
          <w:szCs w:val="24"/>
        </w:rPr>
        <w:t>International Montessori Council (IMC)</w:t>
      </w:r>
    </w:p>
    <w:p w14:paraId="66CA958C" w14:textId="77777777" w:rsidR="00514A97" w:rsidRPr="007840C5" w:rsidRDefault="00514A97" w:rsidP="001755EE">
      <w:pPr>
        <w:pStyle w:val="ListParagraph"/>
        <w:numPr>
          <w:ilvl w:val="0"/>
          <w:numId w:val="7"/>
        </w:numPr>
        <w:spacing w:after="0" w:line="240" w:lineRule="auto"/>
        <w:rPr>
          <w:szCs w:val="24"/>
        </w:rPr>
      </w:pPr>
      <w:r w:rsidRPr="007840C5">
        <w:rPr>
          <w:szCs w:val="24"/>
        </w:rPr>
        <w:t>Montessori Australia (MA)</w:t>
      </w:r>
    </w:p>
    <w:p w14:paraId="04D81612" w14:textId="77777777" w:rsidR="00514A97" w:rsidRPr="007840C5" w:rsidRDefault="00514A97" w:rsidP="001755EE">
      <w:pPr>
        <w:pStyle w:val="ListParagraph"/>
        <w:numPr>
          <w:ilvl w:val="0"/>
          <w:numId w:val="7"/>
        </w:numPr>
        <w:spacing w:after="0" w:line="240" w:lineRule="auto"/>
        <w:rPr>
          <w:szCs w:val="24"/>
        </w:rPr>
      </w:pPr>
      <w:r w:rsidRPr="007840C5">
        <w:rPr>
          <w:szCs w:val="24"/>
        </w:rPr>
        <w:t>Montessori Educational Programs International (MEPI)</w:t>
      </w:r>
    </w:p>
    <w:p w14:paraId="70D36DD4" w14:textId="77777777" w:rsidR="00514A97" w:rsidRPr="007840C5" w:rsidRDefault="00514A97" w:rsidP="001755EE">
      <w:pPr>
        <w:pStyle w:val="ListParagraph"/>
        <w:numPr>
          <w:ilvl w:val="0"/>
          <w:numId w:val="7"/>
        </w:numPr>
        <w:spacing w:after="0" w:line="240" w:lineRule="auto"/>
        <w:rPr>
          <w:szCs w:val="24"/>
        </w:rPr>
      </w:pPr>
      <w:r w:rsidRPr="007840C5">
        <w:rPr>
          <w:szCs w:val="24"/>
        </w:rPr>
        <w:lastRenderedPageBreak/>
        <w:t>Montessori Institute of America (MIA)</w:t>
      </w:r>
    </w:p>
    <w:p w14:paraId="76E3DF82" w14:textId="7A294E2E" w:rsidR="00514A97" w:rsidRPr="007840C5" w:rsidRDefault="00514A97" w:rsidP="001755EE">
      <w:pPr>
        <w:pStyle w:val="ListParagraph"/>
        <w:numPr>
          <w:ilvl w:val="0"/>
          <w:numId w:val="7"/>
        </w:numPr>
        <w:spacing w:after="0" w:line="240" w:lineRule="auto"/>
        <w:rPr>
          <w:szCs w:val="24"/>
        </w:rPr>
      </w:pPr>
      <w:r w:rsidRPr="007840C5">
        <w:rPr>
          <w:szCs w:val="24"/>
        </w:rPr>
        <w:t>Pan American Montessori Society (PAMS)</w:t>
      </w:r>
    </w:p>
    <w:p w14:paraId="2011D8E3" w14:textId="77777777" w:rsidR="002069DD" w:rsidRDefault="002069DD" w:rsidP="002345E5">
      <w:pPr>
        <w:spacing w:after="0" w:line="240" w:lineRule="auto"/>
        <w:rPr>
          <w:szCs w:val="24"/>
          <w:lang w:val="es-ES"/>
        </w:rPr>
      </w:pPr>
    </w:p>
    <w:p w14:paraId="1B631F02" w14:textId="4910AEE1" w:rsidR="00A579E2" w:rsidRPr="007840C5" w:rsidRDefault="002345E5" w:rsidP="002345E5">
      <w:pPr>
        <w:spacing w:after="0" w:line="240" w:lineRule="auto"/>
        <w:rPr>
          <w:szCs w:val="24"/>
        </w:rPr>
      </w:pPr>
      <w:r w:rsidRPr="007840C5">
        <w:rPr>
          <w:szCs w:val="24"/>
          <w:lang w:val="es-ES"/>
        </w:rPr>
        <w:t xml:space="preserve">Las credenciales de enseñanza Montessori que se pueden considerar para la puntuación deben estar dentro de los niveles etarios adecuados para la primera infancia (0 a 8 años). </w:t>
      </w:r>
      <w:r w:rsidRPr="007840C5">
        <w:rPr>
          <w:szCs w:val="24"/>
        </w:rPr>
        <w:t>Por consiguiente, los siguientes niveles etarios serían aplicables</w:t>
      </w:r>
      <w:r w:rsidR="00B64E31" w:rsidRPr="007840C5">
        <w:rPr>
          <w:szCs w:val="24"/>
        </w:rPr>
        <w:t>:</w:t>
      </w:r>
    </w:p>
    <w:p w14:paraId="24C2648D" w14:textId="77777777" w:rsidR="001755EE" w:rsidRPr="007840C5" w:rsidRDefault="001755EE" w:rsidP="001755EE">
      <w:pPr>
        <w:pStyle w:val="ListParagraph"/>
        <w:numPr>
          <w:ilvl w:val="0"/>
          <w:numId w:val="7"/>
        </w:numPr>
        <w:spacing w:after="0" w:line="240" w:lineRule="auto"/>
        <w:rPr>
          <w:szCs w:val="24"/>
          <w:lang w:val="es-ES"/>
        </w:rPr>
      </w:pPr>
      <w:r w:rsidRPr="007840C5">
        <w:rPr>
          <w:szCs w:val="24"/>
          <w:lang w:val="es-ES"/>
        </w:rPr>
        <w:t>I&amp;T: Bebé y niño pequeño (nacimiento hasta 3 años)</w:t>
      </w:r>
    </w:p>
    <w:p w14:paraId="509847A5" w14:textId="4CEBD6A3" w:rsidR="001755EE" w:rsidRPr="007840C5" w:rsidRDefault="001755EE" w:rsidP="001755EE">
      <w:pPr>
        <w:pStyle w:val="ListParagraph"/>
        <w:numPr>
          <w:ilvl w:val="0"/>
          <w:numId w:val="7"/>
        </w:numPr>
        <w:spacing w:after="0" w:line="240" w:lineRule="auto"/>
        <w:rPr>
          <w:szCs w:val="24"/>
          <w:lang w:val="es-ES"/>
        </w:rPr>
      </w:pPr>
      <w:r w:rsidRPr="007840C5">
        <w:rPr>
          <w:szCs w:val="24"/>
          <w:lang w:val="es-ES"/>
        </w:rPr>
        <w:t>EC: Primera infancia (2,5 a 6 años)</w:t>
      </w:r>
    </w:p>
    <w:p w14:paraId="7D015749" w14:textId="2D04B37B" w:rsidR="001755EE" w:rsidRPr="007840C5" w:rsidRDefault="001755EE" w:rsidP="001755EE">
      <w:pPr>
        <w:pStyle w:val="ListParagraph"/>
        <w:numPr>
          <w:ilvl w:val="0"/>
          <w:numId w:val="7"/>
        </w:numPr>
        <w:spacing w:after="0" w:line="240" w:lineRule="auto"/>
        <w:rPr>
          <w:szCs w:val="24"/>
          <w:lang w:val="es-ES"/>
        </w:rPr>
      </w:pPr>
      <w:r w:rsidRPr="007840C5">
        <w:rPr>
          <w:szCs w:val="24"/>
          <w:lang w:val="es-ES"/>
        </w:rPr>
        <w:t>EL I: Primaria I (6 a 9 años)</w:t>
      </w:r>
    </w:p>
    <w:p w14:paraId="4342817F" w14:textId="78AC51D9" w:rsidR="00B64E31" w:rsidRPr="007840C5" w:rsidRDefault="001755EE" w:rsidP="001755EE">
      <w:pPr>
        <w:pStyle w:val="ListParagraph"/>
        <w:numPr>
          <w:ilvl w:val="0"/>
          <w:numId w:val="7"/>
        </w:numPr>
        <w:spacing w:after="0" w:line="240" w:lineRule="auto"/>
        <w:rPr>
          <w:szCs w:val="24"/>
          <w:lang w:val="es-ES"/>
        </w:rPr>
      </w:pPr>
      <w:r w:rsidRPr="007840C5">
        <w:rPr>
          <w:szCs w:val="24"/>
          <w:lang w:val="es-ES"/>
        </w:rPr>
        <w:t>EL I-II: Primaria I-II (6 a 12 años)</w:t>
      </w:r>
    </w:p>
    <w:sectPr w:rsidR="00B64E31" w:rsidRPr="007840C5" w:rsidSect="008719E7">
      <w:type w:val="continuous"/>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78BA" w14:textId="77777777" w:rsidR="00A11908" w:rsidRDefault="00A11908">
      <w:pPr>
        <w:spacing w:after="0" w:line="240" w:lineRule="auto"/>
      </w:pPr>
      <w:r>
        <w:separator/>
      </w:r>
    </w:p>
  </w:endnote>
  <w:endnote w:type="continuationSeparator" w:id="0">
    <w:p w14:paraId="55FD4242" w14:textId="77777777" w:rsidR="00A11908" w:rsidRDefault="00A11908">
      <w:pPr>
        <w:spacing w:after="0" w:line="240" w:lineRule="auto"/>
      </w:pPr>
      <w:r>
        <w:continuationSeparator/>
      </w:r>
    </w:p>
  </w:endnote>
  <w:endnote w:type="continuationNotice" w:id="1">
    <w:p w14:paraId="12624CCF" w14:textId="77777777" w:rsidR="00A11908" w:rsidRDefault="00A11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681002"/>
      <w:docPartObj>
        <w:docPartGallery w:val="Page Numbers (Bottom of Page)"/>
        <w:docPartUnique/>
      </w:docPartObj>
    </w:sdtPr>
    <w:sdtEndPr>
      <w:rPr>
        <w:noProof/>
      </w:rPr>
    </w:sdtEndPr>
    <w:sdtContent>
      <w:p w14:paraId="5053DE47" w14:textId="0B0ABE1C" w:rsidR="003708E2" w:rsidRDefault="003708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A02B20" w14:textId="77777777" w:rsidR="003708E2" w:rsidRDefault="00370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59DA" w14:textId="77777777" w:rsidR="00A11908" w:rsidRDefault="00A11908">
      <w:pPr>
        <w:spacing w:after="0" w:line="240" w:lineRule="auto"/>
      </w:pPr>
      <w:r>
        <w:separator/>
      </w:r>
    </w:p>
  </w:footnote>
  <w:footnote w:type="continuationSeparator" w:id="0">
    <w:p w14:paraId="15C2398B" w14:textId="77777777" w:rsidR="00A11908" w:rsidRDefault="00A11908">
      <w:pPr>
        <w:spacing w:after="0" w:line="240" w:lineRule="auto"/>
      </w:pPr>
      <w:r>
        <w:continuationSeparator/>
      </w:r>
    </w:p>
  </w:footnote>
  <w:footnote w:type="continuationNotice" w:id="1">
    <w:p w14:paraId="73E0ACE4" w14:textId="77777777" w:rsidR="00A11908" w:rsidRDefault="00A119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38E2" w14:textId="13653E96" w:rsidR="00A67C98" w:rsidRPr="008300BF" w:rsidRDefault="00A324C1" w:rsidP="00A324C1">
    <w:pPr>
      <w:pStyle w:val="Header"/>
      <w:rPr>
        <w:lang w:val="es-ES"/>
      </w:rPr>
    </w:pPr>
    <w:r w:rsidRPr="008300BF">
      <w:rPr>
        <w:lang w:val="es-ES"/>
      </w:rPr>
      <w:t>Categoría 1: Requisitos de formación y capacitación para director y personal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D7E3" w14:textId="4715FC84" w:rsidR="00206FAC" w:rsidRPr="008300BF" w:rsidRDefault="00DE6CDD" w:rsidP="00206FAC">
    <w:pPr>
      <w:pStyle w:val="Header"/>
      <w:rPr>
        <w:lang w:val="es-ES"/>
      </w:rPr>
    </w:pPr>
    <w:r w:rsidRPr="008300BF">
      <w:rPr>
        <w:lang w:val="es-ES"/>
      </w:rPr>
      <w:t>Categoría 1: Requisitos de formación y capacitación para director/a y personal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5DE2" w14:textId="5E6D0B16" w:rsidR="00A67C98" w:rsidRPr="00945840" w:rsidRDefault="00DD6B31" w:rsidP="00D67E6B">
    <w:pPr>
      <w:pStyle w:val="Header"/>
      <w:rPr>
        <w:rFonts w:cs="Times New Roman"/>
      </w:rPr>
    </w:pPr>
    <w:r w:rsidRPr="00DD6B31">
      <w:rPr>
        <w:rFonts w:cs="Times New Roman"/>
      </w:rPr>
      <w:t>Categoría 3: Administración del programa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8A5E" w14:textId="67C8B8E2" w:rsidR="00A67C98" w:rsidRDefault="00A67C98" w:rsidP="00D67E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678F" w14:textId="4663BAC1" w:rsidR="003D7608" w:rsidRPr="00A228F9" w:rsidRDefault="003D7608" w:rsidP="00D67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ED6"/>
    <w:multiLevelType w:val="hybridMultilevel"/>
    <w:tmpl w:val="BEB6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3666C"/>
    <w:multiLevelType w:val="hybridMultilevel"/>
    <w:tmpl w:val="F51854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72B64"/>
    <w:multiLevelType w:val="hybridMultilevel"/>
    <w:tmpl w:val="9EF22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AA6B16"/>
    <w:multiLevelType w:val="hybridMultilevel"/>
    <w:tmpl w:val="0A3AD1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F1FAE"/>
    <w:multiLevelType w:val="hybridMultilevel"/>
    <w:tmpl w:val="844E49AA"/>
    <w:lvl w:ilvl="0" w:tplc="BB2C3EF2">
      <w:start w:val="1"/>
      <w:numFmt w:val="bullet"/>
      <w:pStyle w:val="checkbox-nospacing"/>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64D7C"/>
    <w:multiLevelType w:val="hybridMultilevel"/>
    <w:tmpl w:val="AE68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670C7"/>
    <w:multiLevelType w:val="hybridMultilevel"/>
    <w:tmpl w:val="94783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DD72C5"/>
    <w:multiLevelType w:val="hybridMultilevel"/>
    <w:tmpl w:val="64A2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12FED"/>
    <w:multiLevelType w:val="hybridMultilevel"/>
    <w:tmpl w:val="3EC09EA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BE1B5D"/>
    <w:multiLevelType w:val="hybridMultilevel"/>
    <w:tmpl w:val="CBCC0350"/>
    <w:lvl w:ilvl="0" w:tplc="04090015">
      <w:start w:val="1"/>
      <w:numFmt w:val="upperLetter"/>
      <w:lvlText w:val="%1."/>
      <w:lvlJc w:val="left"/>
      <w:pPr>
        <w:ind w:left="720" w:hanging="360"/>
      </w:pPr>
    </w:lvl>
    <w:lvl w:ilvl="1" w:tplc="0B60B2D0">
      <w:start w:val="1"/>
      <w:numFmt w:val="decimal"/>
      <w:lvlText w:val="(%2)"/>
      <w:lvlJc w:val="left"/>
      <w:pPr>
        <w:ind w:left="1440" w:hanging="360"/>
      </w:pPr>
      <w:rPr>
        <w:rFonts w:hint="default"/>
      </w:rPr>
    </w:lvl>
    <w:lvl w:ilvl="2" w:tplc="561CD8C8">
      <w:numFmt w:val="bullet"/>
      <w:lvlText w:val="•"/>
      <w:lvlJc w:val="left"/>
      <w:pPr>
        <w:ind w:left="2700" w:hanging="720"/>
      </w:pPr>
      <w:rPr>
        <w:rFonts w:ascii="Aptos" w:eastAsiaTheme="minorHAnsi" w:hAnsi="Apto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11202"/>
    <w:multiLevelType w:val="hybridMultilevel"/>
    <w:tmpl w:val="C55C0402"/>
    <w:lvl w:ilvl="0" w:tplc="F09C4CEE">
      <w:start w:val="1"/>
      <w:numFmt w:val="bullet"/>
      <w:pStyle w:val="Checkbox"/>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F20859"/>
    <w:multiLevelType w:val="hybridMultilevel"/>
    <w:tmpl w:val="C34CC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4F7912"/>
    <w:multiLevelType w:val="hybridMultilevel"/>
    <w:tmpl w:val="0242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40A78"/>
    <w:multiLevelType w:val="hybridMultilevel"/>
    <w:tmpl w:val="A080F5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EA5E75"/>
    <w:multiLevelType w:val="hybridMultilevel"/>
    <w:tmpl w:val="F7CE340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5FD3012"/>
    <w:multiLevelType w:val="hybridMultilevel"/>
    <w:tmpl w:val="D5D4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6A47BE"/>
    <w:multiLevelType w:val="hybridMultilevel"/>
    <w:tmpl w:val="3000DE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4E0267F1"/>
    <w:multiLevelType w:val="hybridMultilevel"/>
    <w:tmpl w:val="B522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D4D70"/>
    <w:multiLevelType w:val="hybridMultilevel"/>
    <w:tmpl w:val="F09E91B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58DD5945"/>
    <w:multiLevelType w:val="hybridMultilevel"/>
    <w:tmpl w:val="FAA2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9D08FF"/>
    <w:multiLevelType w:val="hybridMultilevel"/>
    <w:tmpl w:val="98D6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804E44"/>
    <w:multiLevelType w:val="hybridMultilevel"/>
    <w:tmpl w:val="BDE4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514644">
    <w:abstractNumId w:val="10"/>
  </w:num>
  <w:num w:numId="2" w16cid:durableId="1971546788">
    <w:abstractNumId w:val="3"/>
  </w:num>
  <w:num w:numId="3" w16cid:durableId="574054177">
    <w:abstractNumId w:val="9"/>
  </w:num>
  <w:num w:numId="4" w16cid:durableId="2007436382">
    <w:abstractNumId w:val="4"/>
  </w:num>
  <w:num w:numId="5" w16cid:durableId="1365985442">
    <w:abstractNumId w:val="13"/>
  </w:num>
  <w:num w:numId="6" w16cid:durableId="295182217">
    <w:abstractNumId w:val="1"/>
  </w:num>
  <w:num w:numId="7" w16cid:durableId="1912999945">
    <w:abstractNumId w:val="20"/>
  </w:num>
  <w:num w:numId="8" w16cid:durableId="1401519709">
    <w:abstractNumId w:val="7"/>
  </w:num>
  <w:num w:numId="9" w16cid:durableId="931203060">
    <w:abstractNumId w:val="16"/>
  </w:num>
  <w:num w:numId="10" w16cid:durableId="645088355">
    <w:abstractNumId w:val="18"/>
  </w:num>
  <w:num w:numId="11" w16cid:durableId="20741384">
    <w:abstractNumId w:val="14"/>
  </w:num>
  <w:num w:numId="12" w16cid:durableId="1369337006">
    <w:abstractNumId w:val="8"/>
  </w:num>
  <w:num w:numId="13" w16cid:durableId="296034342">
    <w:abstractNumId w:val="21"/>
  </w:num>
  <w:num w:numId="14" w16cid:durableId="1615090246">
    <w:abstractNumId w:val="0"/>
  </w:num>
  <w:num w:numId="15" w16cid:durableId="1319073244">
    <w:abstractNumId w:val="19"/>
  </w:num>
  <w:num w:numId="16" w16cid:durableId="1559128329">
    <w:abstractNumId w:val="15"/>
  </w:num>
  <w:num w:numId="17" w16cid:durableId="1081752618">
    <w:abstractNumId w:val="17"/>
  </w:num>
  <w:num w:numId="18" w16cid:durableId="545334170">
    <w:abstractNumId w:val="2"/>
  </w:num>
  <w:num w:numId="19" w16cid:durableId="215163122">
    <w:abstractNumId w:val="6"/>
  </w:num>
  <w:num w:numId="20" w16cid:durableId="545529932">
    <w:abstractNumId w:val="12"/>
  </w:num>
  <w:num w:numId="21" w16cid:durableId="589117336">
    <w:abstractNumId w:val="5"/>
  </w:num>
  <w:num w:numId="22" w16cid:durableId="1444760518">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Zmat0iIYjO9S204zlRTQd79Z6fhG3qHIILHvbZcn4WIIfqbQaUTyObgyW12zIZ2u+55ukwMQ7YM1z1bIFz59A==" w:salt="CmLnDRGiqOSnCEWhg0fQK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3D3"/>
    <w:rsid w:val="00000C9A"/>
    <w:rsid w:val="000022D8"/>
    <w:rsid w:val="000024F2"/>
    <w:rsid w:val="000027E5"/>
    <w:rsid w:val="00002AD5"/>
    <w:rsid w:val="000047EA"/>
    <w:rsid w:val="000154BB"/>
    <w:rsid w:val="00015B1A"/>
    <w:rsid w:val="00015EB8"/>
    <w:rsid w:val="0001659E"/>
    <w:rsid w:val="00017590"/>
    <w:rsid w:val="00022BA4"/>
    <w:rsid w:val="000235D3"/>
    <w:rsid w:val="000245E1"/>
    <w:rsid w:val="000258EE"/>
    <w:rsid w:val="00025CFF"/>
    <w:rsid w:val="000300E7"/>
    <w:rsid w:val="0003022A"/>
    <w:rsid w:val="00031673"/>
    <w:rsid w:val="000323C8"/>
    <w:rsid w:val="000324AC"/>
    <w:rsid w:val="00033142"/>
    <w:rsid w:val="00033352"/>
    <w:rsid w:val="00035309"/>
    <w:rsid w:val="0003594B"/>
    <w:rsid w:val="00035DAF"/>
    <w:rsid w:val="00041829"/>
    <w:rsid w:val="000432AA"/>
    <w:rsid w:val="0004617F"/>
    <w:rsid w:val="000462E1"/>
    <w:rsid w:val="00046342"/>
    <w:rsid w:val="000502FA"/>
    <w:rsid w:val="0005381E"/>
    <w:rsid w:val="000543F5"/>
    <w:rsid w:val="00054860"/>
    <w:rsid w:val="000558F3"/>
    <w:rsid w:val="00062334"/>
    <w:rsid w:val="00062D35"/>
    <w:rsid w:val="00063F6C"/>
    <w:rsid w:val="0006482D"/>
    <w:rsid w:val="00064EAC"/>
    <w:rsid w:val="000668F4"/>
    <w:rsid w:val="00070A0C"/>
    <w:rsid w:val="00073C7D"/>
    <w:rsid w:val="0007445F"/>
    <w:rsid w:val="000752E4"/>
    <w:rsid w:val="00075F6A"/>
    <w:rsid w:val="00076DA1"/>
    <w:rsid w:val="00081F29"/>
    <w:rsid w:val="000848E1"/>
    <w:rsid w:val="0008529A"/>
    <w:rsid w:val="000865BD"/>
    <w:rsid w:val="00086A71"/>
    <w:rsid w:val="00086D9C"/>
    <w:rsid w:val="0008735B"/>
    <w:rsid w:val="0009146D"/>
    <w:rsid w:val="00091B2A"/>
    <w:rsid w:val="00091CC6"/>
    <w:rsid w:val="0009257C"/>
    <w:rsid w:val="00092838"/>
    <w:rsid w:val="00093D52"/>
    <w:rsid w:val="00096301"/>
    <w:rsid w:val="000A72E9"/>
    <w:rsid w:val="000B1708"/>
    <w:rsid w:val="000B1EFD"/>
    <w:rsid w:val="000B2CD3"/>
    <w:rsid w:val="000B37AF"/>
    <w:rsid w:val="000B3AC2"/>
    <w:rsid w:val="000B3C99"/>
    <w:rsid w:val="000B4102"/>
    <w:rsid w:val="000B6FF3"/>
    <w:rsid w:val="000B7A38"/>
    <w:rsid w:val="000C0958"/>
    <w:rsid w:val="000C1B5D"/>
    <w:rsid w:val="000C20F7"/>
    <w:rsid w:val="000C32D1"/>
    <w:rsid w:val="000C727D"/>
    <w:rsid w:val="000D119E"/>
    <w:rsid w:val="000D1360"/>
    <w:rsid w:val="000D140B"/>
    <w:rsid w:val="000D2561"/>
    <w:rsid w:val="000D2A4C"/>
    <w:rsid w:val="000E7C72"/>
    <w:rsid w:val="000F1B35"/>
    <w:rsid w:val="000F25B3"/>
    <w:rsid w:val="000F33B5"/>
    <w:rsid w:val="000F3E85"/>
    <w:rsid w:val="000F751B"/>
    <w:rsid w:val="000F7C21"/>
    <w:rsid w:val="00100515"/>
    <w:rsid w:val="001031DA"/>
    <w:rsid w:val="00104542"/>
    <w:rsid w:val="00105EF7"/>
    <w:rsid w:val="00106CAF"/>
    <w:rsid w:val="001125D5"/>
    <w:rsid w:val="0011266F"/>
    <w:rsid w:val="00112E22"/>
    <w:rsid w:val="0011322B"/>
    <w:rsid w:val="00113A87"/>
    <w:rsid w:val="00113C50"/>
    <w:rsid w:val="00114E91"/>
    <w:rsid w:val="00117613"/>
    <w:rsid w:val="00120308"/>
    <w:rsid w:val="001225C6"/>
    <w:rsid w:val="00123BE0"/>
    <w:rsid w:val="00123E08"/>
    <w:rsid w:val="00130C9F"/>
    <w:rsid w:val="00131A42"/>
    <w:rsid w:val="00132420"/>
    <w:rsid w:val="00133CCB"/>
    <w:rsid w:val="00134C3A"/>
    <w:rsid w:val="00134F94"/>
    <w:rsid w:val="00140AD9"/>
    <w:rsid w:val="001416AB"/>
    <w:rsid w:val="00142355"/>
    <w:rsid w:val="00142370"/>
    <w:rsid w:val="00142B84"/>
    <w:rsid w:val="00146AF3"/>
    <w:rsid w:val="00152B71"/>
    <w:rsid w:val="00152EFC"/>
    <w:rsid w:val="00154544"/>
    <w:rsid w:val="00154BF4"/>
    <w:rsid w:val="001557E1"/>
    <w:rsid w:val="00156E97"/>
    <w:rsid w:val="00157531"/>
    <w:rsid w:val="001611A1"/>
    <w:rsid w:val="00161346"/>
    <w:rsid w:val="001618C2"/>
    <w:rsid w:val="0016370E"/>
    <w:rsid w:val="001640D9"/>
    <w:rsid w:val="00164A0B"/>
    <w:rsid w:val="00164D3E"/>
    <w:rsid w:val="00165E01"/>
    <w:rsid w:val="001677DF"/>
    <w:rsid w:val="00172581"/>
    <w:rsid w:val="00174436"/>
    <w:rsid w:val="0017456F"/>
    <w:rsid w:val="001751B8"/>
    <w:rsid w:val="001755EE"/>
    <w:rsid w:val="00175ADC"/>
    <w:rsid w:val="001760CC"/>
    <w:rsid w:val="001762E5"/>
    <w:rsid w:val="00180190"/>
    <w:rsid w:val="00180672"/>
    <w:rsid w:val="00182644"/>
    <w:rsid w:val="00184512"/>
    <w:rsid w:val="00184F3C"/>
    <w:rsid w:val="0018524D"/>
    <w:rsid w:val="0018572A"/>
    <w:rsid w:val="00187068"/>
    <w:rsid w:val="001901D6"/>
    <w:rsid w:val="00192C65"/>
    <w:rsid w:val="0019318A"/>
    <w:rsid w:val="00193D32"/>
    <w:rsid w:val="00194B79"/>
    <w:rsid w:val="00195586"/>
    <w:rsid w:val="001963E1"/>
    <w:rsid w:val="001971ED"/>
    <w:rsid w:val="001973B8"/>
    <w:rsid w:val="001978AC"/>
    <w:rsid w:val="001A0919"/>
    <w:rsid w:val="001A0B4B"/>
    <w:rsid w:val="001B0953"/>
    <w:rsid w:val="001B6C33"/>
    <w:rsid w:val="001B6C41"/>
    <w:rsid w:val="001B6F22"/>
    <w:rsid w:val="001B7F82"/>
    <w:rsid w:val="001C0A4D"/>
    <w:rsid w:val="001C10B1"/>
    <w:rsid w:val="001C273E"/>
    <w:rsid w:val="001C41E5"/>
    <w:rsid w:val="001C5549"/>
    <w:rsid w:val="001C59AD"/>
    <w:rsid w:val="001C59E9"/>
    <w:rsid w:val="001C5E98"/>
    <w:rsid w:val="001C5FBD"/>
    <w:rsid w:val="001C64BA"/>
    <w:rsid w:val="001C68B7"/>
    <w:rsid w:val="001D0C98"/>
    <w:rsid w:val="001D1F7D"/>
    <w:rsid w:val="001D2856"/>
    <w:rsid w:val="001D74C8"/>
    <w:rsid w:val="001E0B59"/>
    <w:rsid w:val="001E3DBF"/>
    <w:rsid w:val="001E579B"/>
    <w:rsid w:val="001E682A"/>
    <w:rsid w:val="001E6F3E"/>
    <w:rsid w:val="001E79A0"/>
    <w:rsid w:val="001E7F3F"/>
    <w:rsid w:val="001F0881"/>
    <w:rsid w:val="001F0C5D"/>
    <w:rsid w:val="001F11AA"/>
    <w:rsid w:val="001F1466"/>
    <w:rsid w:val="001F4D0A"/>
    <w:rsid w:val="001F4D97"/>
    <w:rsid w:val="001F56FE"/>
    <w:rsid w:val="001F5AD4"/>
    <w:rsid w:val="001F5B44"/>
    <w:rsid w:val="001F645A"/>
    <w:rsid w:val="001F7483"/>
    <w:rsid w:val="00203E86"/>
    <w:rsid w:val="00204D75"/>
    <w:rsid w:val="00204FDF"/>
    <w:rsid w:val="002062E3"/>
    <w:rsid w:val="002069DD"/>
    <w:rsid w:val="00206FAC"/>
    <w:rsid w:val="00207A67"/>
    <w:rsid w:val="002128F7"/>
    <w:rsid w:val="0021311E"/>
    <w:rsid w:val="002134C1"/>
    <w:rsid w:val="00213771"/>
    <w:rsid w:val="00213C1C"/>
    <w:rsid w:val="002158AF"/>
    <w:rsid w:val="002168A3"/>
    <w:rsid w:val="00216F80"/>
    <w:rsid w:val="00217864"/>
    <w:rsid w:val="00217DB1"/>
    <w:rsid w:val="00225DC2"/>
    <w:rsid w:val="0022791F"/>
    <w:rsid w:val="00227E5B"/>
    <w:rsid w:val="002345E5"/>
    <w:rsid w:val="00235BC8"/>
    <w:rsid w:val="00236112"/>
    <w:rsid w:val="002364E4"/>
    <w:rsid w:val="002367E9"/>
    <w:rsid w:val="00237687"/>
    <w:rsid w:val="00240206"/>
    <w:rsid w:val="002429C0"/>
    <w:rsid w:val="002436CC"/>
    <w:rsid w:val="00243E87"/>
    <w:rsid w:val="00245887"/>
    <w:rsid w:val="002469F3"/>
    <w:rsid w:val="00246D7B"/>
    <w:rsid w:val="00251909"/>
    <w:rsid w:val="002523EF"/>
    <w:rsid w:val="002529AC"/>
    <w:rsid w:val="00253AF8"/>
    <w:rsid w:val="00253EC4"/>
    <w:rsid w:val="002544CD"/>
    <w:rsid w:val="00254994"/>
    <w:rsid w:val="00254A7E"/>
    <w:rsid w:val="00260497"/>
    <w:rsid w:val="00261D8A"/>
    <w:rsid w:val="00263169"/>
    <w:rsid w:val="00264256"/>
    <w:rsid w:val="00264DD1"/>
    <w:rsid w:val="002712DA"/>
    <w:rsid w:val="002713E0"/>
    <w:rsid w:val="00271CF7"/>
    <w:rsid w:val="002724CE"/>
    <w:rsid w:val="00273219"/>
    <w:rsid w:val="00274FC3"/>
    <w:rsid w:val="002772E2"/>
    <w:rsid w:val="00277FD0"/>
    <w:rsid w:val="00280B88"/>
    <w:rsid w:val="00281248"/>
    <w:rsid w:val="00281250"/>
    <w:rsid w:val="00281A08"/>
    <w:rsid w:val="00281F58"/>
    <w:rsid w:val="002824D7"/>
    <w:rsid w:val="002828B3"/>
    <w:rsid w:val="00283801"/>
    <w:rsid w:val="00283B12"/>
    <w:rsid w:val="00286798"/>
    <w:rsid w:val="002903C7"/>
    <w:rsid w:val="0029285E"/>
    <w:rsid w:val="00293786"/>
    <w:rsid w:val="00293F77"/>
    <w:rsid w:val="002A1CEA"/>
    <w:rsid w:val="002A5CE1"/>
    <w:rsid w:val="002A7239"/>
    <w:rsid w:val="002A7995"/>
    <w:rsid w:val="002B0BD7"/>
    <w:rsid w:val="002B1F15"/>
    <w:rsid w:val="002B237A"/>
    <w:rsid w:val="002B320D"/>
    <w:rsid w:val="002B3BCB"/>
    <w:rsid w:val="002B4942"/>
    <w:rsid w:val="002B5562"/>
    <w:rsid w:val="002B5DAD"/>
    <w:rsid w:val="002B7047"/>
    <w:rsid w:val="002B7C04"/>
    <w:rsid w:val="002C1221"/>
    <w:rsid w:val="002C1A9E"/>
    <w:rsid w:val="002C2B4C"/>
    <w:rsid w:val="002C3D5E"/>
    <w:rsid w:val="002C507C"/>
    <w:rsid w:val="002C683F"/>
    <w:rsid w:val="002C7281"/>
    <w:rsid w:val="002C7890"/>
    <w:rsid w:val="002C7B42"/>
    <w:rsid w:val="002D0D35"/>
    <w:rsid w:val="002D1028"/>
    <w:rsid w:val="002D29BF"/>
    <w:rsid w:val="002D5B60"/>
    <w:rsid w:val="002E0807"/>
    <w:rsid w:val="002E2767"/>
    <w:rsid w:val="002E29F7"/>
    <w:rsid w:val="002E30AD"/>
    <w:rsid w:val="002E4379"/>
    <w:rsid w:val="002E4B50"/>
    <w:rsid w:val="002E4E62"/>
    <w:rsid w:val="002E602F"/>
    <w:rsid w:val="002E690E"/>
    <w:rsid w:val="002E7A49"/>
    <w:rsid w:val="002E7C76"/>
    <w:rsid w:val="002F0C5B"/>
    <w:rsid w:val="002F1B58"/>
    <w:rsid w:val="002F22F0"/>
    <w:rsid w:val="002F541F"/>
    <w:rsid w:val="002F5969"/>
    <w:rsid w:val="002F6404"/>
    <w:rsid w:val="002F76A4"/>
    <w:rsid w:val="002F7B24"/>
    <w:rsid w:val="002F7B99"/>
    <w:rsid w:val="0030200F"/>
    <w:rsid w:val="00302109"/>
    <w:rsid w:val="0030238A"/>
    <w:rsid w:val="0030378E"/>
    <w:rsid w:val="00304B69"/>
    <w:rsid w:val="00305808"/>
    <w:rsid w:val="00305A72"/>
    <w:rsid w:val="00306381"/>
    <w:rsid w:val="00310B4F"/>
    <w:rsid w:val="0031272F"/>
    <w:rsid w:val="0031423B"/>
    <w:rsid w:val="0031487F"/>
    <w:rsid w:val="00315BD9"/>
    <w:rsid w:val="00317712"/>
    <w:rsid w:val="003219B2"/>
    <w:rsid w:val="003243FD"/>
    <w:rsid w:val="00326A5C"/>
    <w:rsid w:val="00331769"/>
    <w:rsid w:val="00331EA1"/>
    <w:rsid w:val="003326D1"/>
    <w:rsid w:val="0033487B"/>
    <w:rsid w:val="00334932"/>
    <w:rsid w:val="003444CD"/>
    <w:rsid w:val="00345225"/>
    <w:rsid w:val="00345937"/>
    <w:rsid w:val="00345E81"/>
    <w:rsid w:val="00345FB5"/>
    <w:rsid w:val="00347179"/>
    <w:rsid w:val="003473D3"/>
    <w:rsid w:val="0035075D"/>
    <w:rsid w:val="00350B2D"/>
    <w:rsid w:val="003511B7"/>
    <w:rsid w:val="00353B84"/>
    <w:rsid w:val="00356A35"/>
    <w:rsid w:val="003577AC"/>
    <w:rsid w:val="00357858"/>
    <w:rsid w:val="00361132"/>
    <w:rsid w:val="003645DD"/>
    <w:rsid w:val="00365117"/>
    <w:rsid w:val="00367C23"/>
    <w:rsid w:val="00367CF9"/>
    <w:rsid w:val="003708E2"/>
    <w:rsid w:val="00370F92"/>
    <w:rsid w:val="00381621"/>
    <w:rsid w:val="00382B4E"/>
    <w:rsid w:val="00385EC2"/>
    <w:rsid w:val="00386176"/>
    <w:rsid w:val="0038664B"/>
    <w:rsid w:val="00386EC3"/>
    <w:rsid w:val="00387118"/>
    <w:rsid w:val="00391288"/>
    <w:rsid w:val="00392D4D"/>
    <w:rsid w:val="00394C60"/>
    <w:rsid w:val="00395167"/>
    <w:rsid w:val="00397C01"/>
    <w:rsid w:val="003A01D2"/>
    <w:rsid w:val="003A0416"/>
    <w:rsid w:val="003A15AE"/>
    <w:rsid w:val="003A1601"/>
    <w:rsid w:val="003A23A2"/>
    <w:rsid w:val="003A2E1F"/>
    <w:rsid w:val="003A3F01"/>
    <w:rsid w:val="003B0F0E"/>
    <w:rsid w:val="003B1D56"/>
    <w:rsid w:val="003B4347"/>
    <w:rsid w:val="003B58A2"/>
    <w:rsid w:val="003B6C73"/>
    <w:rsid w:val="003B7B3D"/>
    <w:rsid w:val="003C1763"/>
    <w:rsid w:val="003C22EC"/>
    <w:rsid w:val="003C2A22"/>
    <w:rsid w:val="003C4BAF"/>
    <w:rsid w:val="003C77F8"/>
    <w:rsid w:val="003D0416"/>
    <w:rsid w:val="003D1BF6"/>
    <w:rsid w:val="003D39CC"/>
    <w:rsid w:val="003D4C1F"/>
    <w:rsid w:val="003D4F34"/>
    <w:rsid w:val="003D628D"/>
    <w:rsid w:val="003D684E"/>
    <w:rsid w:val="003D7608"/>
    <w:rsid w:val="003E4F62"/>
    <w:rsid w:val="003E58A1"/>
    <w:rsid w:val="003E5D92"/>
    <w:rsid w:val="003E5E7C"/>
    <w:rsid w:val="003E7581"/>
    <w:rsid w:val="003E7699"/>
    <w:rsid w:val="003F1B36"/>
    <w:rsid w:val="003F24DF"/>
    <w:rsid w:val="003F30DD"/>
    <w:rsid w:val="003F3A24"/>
    <w:rsid w:val="003F43B0"/>
    <w:rsid w:val="003F66D2"/>
    <w:rsid w:val="003F7B37"/>
    <w:rsid w:val="0040026C"/>
    <w:rsid w:val="0040240F"/>
    <w:rsid w:val="00402D8D"/>
    <w:rsid w:val="0040359F"/>
    <w:rsid w:val="00404376"/>
    <w:rsid w:val="004049C3"/>
    <w:rsid w:val="0040774A"/>
    <w:rsid w:val="004105CB"/>
    <w:rsid w:val="00415815"/>
    <w:rsid w:val="004169C4"/>
    <w:rsid w:val="00420343"/>
    <w:rsid w:val="00421FD5"/>
    <w:rsid w:val="00422971"/>
    <w:rsid w:val="004312E1"/>
    <w:rsid w:val="00431AEC"/>
    <w:rsid w:val="004348E9"/>
    <w:rsid w:val="00434EF6"/>
    <w:rsid w:val="00435215"/>
    <w:rsid w:val="00437E1F"/>
    <w:rsid w:val="00440420"/>
    <w:rsid w:val="004406EB"/>
    <w:rsid w:val="004422F7"/>
    <w:rsid w:val="00442430"/>
    <w:rsid w:val="00443B5E"/>
    <w:rsid w:val="00446D53"/>
    <w:rsid w:val="0045242C"/>
    <w:rsid w:val="00457E6F"/>
    <w:rsid w:val="00460238"/>
    <w:rsid w:val="00460D7D"/>
    <w:rsid w:val="004625D5"/>
    <w:rsid w:val="004626C3"/>
    <w:rsid w:val="0046352F"/>
    <w:rsid w:val="004645D8"/>
    <w:rsid w:val="00465BFA"/>
    <w:rsid w:val="004664BD"/>
    <w:rsid w:val="00466533"/>
    <w:rsid w:val="00467BCA"/>
    <w:rsid w:val="00470070"/>
    <w:rsid w:val="00470FFF"/>
    <w:rsid w:val="00471703"/>
    <w:rsid w:val="00471B6B"/>
    <w:rsid w:val="00472063"/>
    <w:rsid w:val="00473145"/>
    <w:rsid w:val="004731D1"/>
    <w:rsid w:val="00473236"/>
    <w:rsid w:val="004742B1"/>
    <w:rsid w:val="004813BF"/>
    <w:rsid w:val="004840DC"/>
    <w:rsid w:val="00484177"/>
    <w:rsid w:val="004854FA"/>
    <w:rsid w:val="0048691D"/>
    <w:rsid w:val="00486CA9"/>
    <w:rsid w:val="004900C7"/>
    <w:rsid w:val="00491A3D"/>
    <w:rsid w:val="00491EC3"/>
    <w:rsid w:val="00493AC1"/>
    <w:rsid w:val="00495E68"/>
    <w:rsid w:val="00496ACB"/>
    <w:rsid w:val="00496C2A"/>
    <w:rsid w:val="00497F7F"/>
    <w:rsid w:val="004A08E6"/>
    <w:rsid w:val="004A0E31"/>
    <w:rsid w:val="004A2044"/>
    <w:rsid w:val="004A2A4A"/>
    <w:rsid w:val="004A4ACB"/>
    <w:rsid w:val="004A5C33"/>
    <w:rsid w:val="004B0020"/>
    <w:rsid w:val="004B0860"/>
    <w:rsid w:val="004B08B0"/>
    <w:rsid w:val="004B0C24"/>
    <w:rsid w:val="004B25D5"/>
    <w:rsid w:val="004B26CB"/>
    <w:rsid w:val="004B42F0"/>
    <w:rsid w:val="004B61AF"/>
    <w:rsid w:val="004B7208"/>
    <w:rsid w:val="004C16BB"/>
    <w:rsid w:val="004C1A47"/>
    <w:rsid w:val="004C443D"/>
    <w:rsid w:val="004C59B2"/>
    <w:rsid w:val="004D0BF8"/>
    <w:rsid w:val="004D13BC"/>
    <w:rsid w:val="004D2523"/>
    <w:rsid w:val="004D28B4"/>
    <w:rsid w:val="004D29B0"/>
    <w:rsid w:val="004D3CAA"/>
    <w:rsid w:val="004D3DBE"/>
    <w:rsid w:val="004D46CC"/>
    <w:rsid w:val="004D70AE"/>
    <w:rsid w:val="004D74F5"/>
    <w:rsid w:val="004D7576"/>
    <w:rsid w:val="004D7B07"/>
    <w:rsid w:val="004E14B8"/>
    <w:rsid w:val="004E36CE"/>
    <w:rsid w:val="004E62CB"/>
    <w:rsid w:val="004F0954"/>
    <w:rsid w:val="004F12C4"/>
    <w:rsid w:val="004F2A40"/>
    <w:rsid w:val="004F5CE3"/>
    <w:rsid w:val="004F63F8"/>
    <w:rsid w:val="00501A05"/>
    <w:rsid w:val="00501B18"/>
    <w:rsid w:val="00502772"/>
    <w:rsid w:val="0050301E"/>
    <w:rsid w:val="0050496C"/>
    <w:rsid w:val="00507D40"/>
    <w:rsid w:val="00511680"/>
    <w:rsid w:val="00511DA3"/>
    <w:rsid w:val="00514A97"/>
    <w:rsid w:val="005173A2"/>
    <w:rsid w:val="005204AB"/>
    <w:rsid w:val="005204F0"/>
    <w:rsid w:val="005213BC"/>
    <w:rsid w:val="00521A19"/>
    <w:rsid w:val="00523476"/>
    <w:rsid w:val="00524587"/>
    <w:rsid w:val="00524F92"/>
    <w:rsid w:val="00527818"/>
    <w:rsid w:val="00530DC7"/>
    <w:rsid w:val="0053452C"/>
    <w:rsid w:val="00534F5C"/>
    <w:rsid w:val="0054006E"/>
    <w:rsid w:val="00540DD7"/>
    <w:rsid w:val="00543346"/>
    <w:rsid w:val="005447CC"/>
    <w:rsid w:val="005454B2"/>
    <w:rsid w:val="00545F62"/>
    <w:rsid w:val="005510C7"/>
    <w:rsid w:val="0055124A"/>
    <w:rsid w:val="005548D0"/>
    <w:rsid w:val="0055534A"/>
    <w:rsid w:val="00556571"/>
    <w:rsid w:val="00557542"/>
    <w:rsid w:val="00557940"/>
    <w:rsid w:val="005629C1"/>
    <w:rsid w:val="00564362"/>
    <w:rsid w:val="005643B5"/>
    <w:rsid w:val="0056504F"/>
    <w:rsid w:val="0056566D"/>
    <w:rsid w:val="00565A7B"/>
    <w:rsid w:val="00567250"/>
    <w:rsid w:val="00567655"/>
    <w:rsid w:val="005704C8"/>
    <w:rsid w:val="005707FD"/>
    <w:rsid w:val="00573ADE"/>
    <w:rsid w:val="00573E06"/>
    <w:rsid w:val="00576E5B"/>
    <w:rsid w:val="00577960"/>
    <w:rsid w:val="005807EC"/>
    <w:rsid w:val="005809D2"/>
    <w:rsid w:val="0058132D"/>
    <w:rsid w:val="00581946"/>
    <w:rsid w:val="0058272A"/>
    <w:rsid w:val="005835F1"/>
    <w:rsid w:val="0058600C"/>
    <w:rsid w:val="0059003D"/>
    <w:rsid w:val="00590B50"/>
    <w:rsid w:val="00590DDD"/>
    <w:rsid w:val="005925EE"/>
    <w:rsid w:val="00594ACC"/>
    <w:rsid w:val="005957CC"/>
    <w:rsid w:val="00595B90"/>
    <w:rsid w:val="005971A3"/>
    <w:rsid w:val="00597446"/>
    <w:rsid w:val="005A1199"/>
    <w:rsid w:val="005A3902"/>
    <w:rsid w:val="005A470F"/>
    <w:rsid w:val="005A4D0B"/>
    <w:rsid w:val="005A52E0"/>
    <w:rsid w:val="005A71C4"/>
    <w:rsid w:val="005B10EB"/>
    <w:rsid w:val="005B20B6"/>
    <w:rsid w:val="005B5471"/>
    <w:rsid w:val="005B5C9C"/>
    <w:rsid w:val="005C0242"/>
    <w:rsid w:val="005C1996"/>
    <w:rsid w:val="005C1BE9"/>
    <w:rsid w:val="005C3E16"/>
    <w:rsid w:val="005C42E2"/>
    <w:rsid w:val="005C4777"/>
    <w:rsid w:val="005C4834"/>
    <w:rsid w:val="005C4EC7"/>
    <w:rsid w:val="005C514F"/>
    <w:rsid w:val="005C7FD6"/>
    <w:rsid w:val="005D145E"/>
    <w:rsid w:val="005D34D9"/>
    <w:rsid w:val="005D379A"/>
    <w:rsid w:val="005D3F10"/>
    <w:rsid w:val="005D4357"/>
    <w:rsid w:val="005D4614"/>
    <w:rsid w:val="005D50DE"/>
    <w:rsid w:val="005D541C"/>
    <w:rsid w:val="005D5730"/>
    <w:rsid w:val="005D5CBB"/>
    <w:rsid w:val="005D6186"/>
    <w:rsid w:val="005D6B2F"/>
    <w:rsid w:val="005E0E90"/>
    <w:rsid w:val="005E273A"/>
    <w:rsid w:val="005E4C76"/>
    <w:rsid w:val="005E57E9"/>
    <w:rsid w:val="005E5FFB"/>
    <w:rsid w:val="005F02A3"/>
    <w:rsid w:val="005F6795"/>
    <w:rsid w:val="005F6B73"/>
    <w:rsid w:val="00601ECF"/>
    <w:rsid w:val="00606C5C"/>
    <w:rsid w:val="00612CDE"/>
    <w:rsid w:val="00614E56"/>
    <w:rsid w:val="0061533D"/>
    <w:rsid w:val="0062063D"/>
    <w:rsid w:val="00621EAE"/>
    <w:rsid w:val="00622841"/>
    <w:rsid w:val="0062330A"/>
    <w:rsid w:val="006249A3"/>
    <w:rsid w:val="00625189"/>
    <w:rsid w:val="00630F26"/>
    <w:rsid w:val="00631CEF"/>
    <w:rsid w:val="00632353"/>
    <w:rsid w:val="00632527"/>
    <w:rsid w:val="00633B57"/>
    <w:rsid w:val="006346A5"/>
    <w:rsid w:val="0063637C"/>
    <w:rsid w:val="00641F75"/>
    <w:rsid w:val="006421AA"/>
    <w:rsid w:val="006440C4"/>
    <w:rsid w:val="00644F84"/>
    <w:rsid w:val="00645237"/>
    <w:rsid w:val="006460EA"/>
    <w:rsid w:val="0064739F"/>
    <w:rsid w:val="006526BF"/>
    <w:rsid w:val="00654EF0"/>
    <w:rsid w:val="00655E94"/>
    <w:rsid w:val="00656876"/>
    <w:rsid w:val="006579EA"/>
    <w:rsid w:val="00657BF1"/>
    <w:rsid w:val="00663CDD"/>
    <w:rsid w:val="00664082"/>
    <w:rsid w:val="00664EBD"/>
    <w:rsid w:val="00665F91"/>
    <w:rsid w:val="00667149"/>
    <w:rsid w:val="0066755C"/>
    <w:rsid w:val="00673082"/>
    <w:rsid w:val="00673537"/>
    <w:rsid w:val="00673C2F"/>
    <w:rsid w:val="00675C0A"/>
    <w:rsid w:val="00676037"/>
    <w:rsid w:val="006773A7"/>
    <w:rsid w:val="006817F6"/>
    <w:rsid w:val="00681D0E"/>
    <w:rsid w:val="006831D6"/>
    <w:rsid w:val="00683F5F"/>
    <w:rsid w:val="00690AA0"/>
    <w:rsid w:val="00690D04"/>
    <w:rsid w:val="0069207B"/>
    <w:rsid w:val="00692D52"/>
    <w:rsid w:val="00693078"/>
    <w:rsid w:val="00694B69"/>
    <w:rsid w:val="00695668"/>
    <w:rsid w:val="00695D02"/>
    <w:rsid w:val="00697F5B"/>
    <w:rsid w:val="006A02A0"/>
    <w:rsid w:val="006A0878"/>
    <w:rsid w:val="006A3241"/>
    <w:rsid w:val="006A435B"/>
    <w:rsid w:val="006A6136"/>
    <w:rsid w:val="006A6879"/>
    <w:rsid w:val="006A6D70"/>
    <w:rsid w:val="006A77A5"/>
    <w:rsid w:val="006B07EE"/>
    <w:rsid w:val="006B0CD0"/>
    <w:rsid w:val="006B21D2"/>
    <w:rsid w:val="006B322C"/>
    <w:rsid w:val="006B41ED"/>
    <w:rsid w:val="006C0295"/>
    <w:rsid w:val="006C14EC"/>
    <w:rsid w:val="006C33CE"/>
    <w:rsid w:val="006C36E0"/>
    <w:rsid w:val="006C38A6"/>
    <w:rsid w:val="006C3C76"/>
    <w:rsid w:val="006C3ED2"/>
    <w:rsid w:val="006C4106"/>
    <w:rsid w:val="006C49F7"/>
    <w:rsid w:val="006C4F8F"/>
    <w:rsid w:val="006C5E8F"/>
    <w:rsid w:val="006C5F54"/>
    <w:rsid w:val="006C63BF"/>
    <w:rsid w:val="006D17CF"/>
    <w:rsid w:val="006D373A"/>
    <w:rsid w:val="006D43F6"/>
    <w:rsid w:val="006D4837"/>
    <w:rsid w:val="006D4B1F"/>
    <w:rsid w:val="006D5D52"/>
    <w:rsid w:val="006D749D"/>
    <w:rsid w:val="006D7532"/>
    <w:rsid w:val="006D7E38"/>
    <w:rsid w:val="006E2789"/>
    <w:rsid w:val="006E4237"/>
    <w:rsid w:val="006E56B9"/>
    <w:rsid w:val="006E6513"/>
    <w:rsid w:val="006E70F2"/>
    <w:rsid w:val="006F0AFC"/>
    <w:rsid w:val="006F37CE"/>
    <w:rsid w:val="006F4B55"/>
    <w:rsid w:val="006F6596"/>
    <w:rsid w:val="00702138"/>
    <w:rsid w:val="0070450D"/>
    <w:rsid w:val="007049BF"/>
    <w:rsid w:val="00705A3A"/>
    <w:rsid w:val="00706131"/>
    <w:rsid w:val="00710A15"/>
    <w:rsid w:val="00710CB3"/>
    <w:rsid w:val="007152C6"/>
    <w:rsid w:val="007157B8"/>
    <w:rsid w:val="00715E88"/>
    <w:rsid w:val="007163E6"/>
    <w:rsid w:val="00717BFB"/>
    <w:rsid w:val="00720897"/>
    <w:rsid w:val="00722370"/>
    <w:rsid w:val="00723331"/>
    <w:rsid w:val="00723DD5"/>
    <w:rsid w:val="0072422A"/>
    <w:rsid w:val="007267A0"/>
    <w:rsid w:val="007268B8"/>
    <w:rsid w:val="0072787E"/>
    <w:rsid w:val="007306B0"/>
    <w:rsid w:val="007308C5"/>
    <w:rsid w:val="00730913"/>
    <w:rsid w:val="007314FC"/>
    <w:rsid w:val="0073165A"/>
    <w:rsid w:val="007328FE"/>
    <w:rsid w:val="0073382F"/>
    <w:rsid w:val="0073711D"/>
    <w:rsid w:val="00737F88"/>
    <w:rsid w:val="00740186"/>
    <w:rsid w:val="00740A8F"/>
    <w:rsid w:val="00740D97"/>
    <w:rsid w:val="00741295"/>
    <w:rsid w:val="00741C12"/>
    <w:rsid w:val="00743876"/>
    <w:rsid w:val="007455EC"/>
    <w:rsid w:val="0074783C"/>
    <w:rsid w:val="00750EBF"/>
    <w:rsid w:val="00752458"/>
    <w:rsid w:val="00752847"/>
    <w:rsid w:val="00760612"/>
    <w:rsid w:val="0076073E"/>
    <w:rsid w:val="00761427"/>
    <w:rsid w:val="007616EE"/>
    <w:rsid w:val="00762A03"/>
    <w:rsid w:val="00762F02"/>
    <w:rsid w:val="00763BAB"/>
    <w:rsid w:val="007644BC"/>
    <w:rsid w:val="007644D6"/>
    <w:rsid w:val="0076631B"/>
    <w:rsid w:val="007677EC"/>
    <w:rsid w:val="00767C6D"/>
    <w:rsid w:val="0077455E"/>
    <w:rsid w:val="00774721"/>
    <w:rsid w:val="00780F77"/>
    <w:rsid w:val="00782154"/>
    <w:rsid w:val="007822E5"/>
    <w:rsid w:val="00782D87"/>
    <w:rsid w:val="00782FFE"/>
    <w:rsid w:val="007840C5"/>
    <w:rsid w:val="00784F1E"/>
    <w:rsid w:val="00786714"/>
    <w:rsid w:val="00786A0F"/>
    <w:rsid w:val="00787BD6"/>
    <w:rsid w:val="007912AF"/>
    <w:rsid w:val="00792491"/>
    <w:rsid w:val="007957DA"/>
    <w:rsid w:val="00795959"/>
    <w:rsid w:val="007966D2"/>
    <w:rsid w:val="00797D63"/>
    <w:rsid w:val="007A0BBA"/>
    <w:rsid w:val="007A3B7E"/>
    <w:rsid w:val="007A412E"/>
    <w:rsid w:val="007A4414"/>
    <w:rsid w:val="007A749F"/>
    <w:rsid w:val="007B1B77"/>
    <w:rsid w:val="007B4F41"/>
    <w:rsid w:val="007B678B"/>
    <w:rsid w:val="007B7D4B"/>
    <w:rsid w:val="007C2D00"/>
    <w:rsid w:val="007C3D0A"/>
    <w:rsid w:val="007C4F52"/>
    <w:rsid w:val="007C541C"/>
    <w:rsid w:val="007C6A14"/>
    <w:rsid w:val="007C6E89"/>
    <w:rsid w:val="007D0825"/>
    <w:rsid w:val="007D0B05"/>
    <w:rsid w:val="007D1D5A"/>
    <w:rsid w:val="007D22B8"/>
    <w:rsid w:val="007D7351"/>
    <w:rsid w:val="007E0C6F"/>
    <w:rsid w:val="007E2EEA"/>
    <w:rsid w:val="007E48DD"/>
    <w:rsid w:val="007E5BB9"/>
    <w:rsid w:val="007E68E3"/>
    <w:rsid w:val="007E7238"/>
    <w:rsid w:val="007E7984"/>
    <w:rsid w:val="007E7A56"/>
    <w:rsid w:val="007F0C0D"/>
    <w:rsid w:val="007F1A91"/>
    <w:rsid w:val="007F1AFD"/>
    <w:rsid w:val="007F278E"/>
    <w:rsid w:val="007F2ED0"/>
    <w:rsid w:val="007F4259"/>
    <w:rsid w:val="007F462B"/>
    <w:rsid w:val="007F5E53"/>
    <w:rsid w:val="00802197"/>
    <w:rsid w:val="00803103"/>
    <w:rsid w:val="00804E10"/>
    <w:rsid w:val="00804F19"/>
    <w:rsid w:val="00805900"/>
    <w:rsid w:val="00805B86"/>
    <w:rsid w:val="008067DB"/>
    <w:rsid w:val="00812071"/>
    <w:rsid w:val="00812CFA"/>
    <w:rsid w:val="008141F1"/>
    <w:rsid w:val="0081423E"/>
    <w:rsid w:val="00814D5F"/>
    <w:rsid w:val="00820C57"/>
    <w:rsid w:val="00820E28"/>
    <w:rsid w:val="00821DA2"/>
    <w:rsid w:val="00822716"/>
    <w:rsid w:val="00823C28"/>
    <w:rsid w:val="00825313"/>
    <w:rsid w:val="0082644C"/>
    <w:rsid w:val="00826878"/>
    <w:rsid w:val="00827305"/>
    <w:rsid w:val="00827B41"/>
    <w:rsid w:val="00830092"/>
    <w:rsid w:val="008300BF"/>
    <w:rsid w:val="008312A5"/>
    <w:rsid w:val="0083358C"/>
    <w:rsid w:val="0083371A"/>
    <w:rsid w:val="00840411"/>
    <w:rsid w:val="00845197"/>
    <w:rsid w:val="00845C40"/>
    <w:rsid w:val="00845ECE"/>
    <w:rsid w:val="008526BD"/>
    <w:rsid w:val="00854D9C"/>
    <w:rsid w:val="00860030"/>
    <w:rsid w:val="00861A09"/>
    <w:rsid w:val="0086344A"/>
    <w:rsid w:val="00865E68"/>
    <w:rsid w:val="008670B3"/>
    <w:rsid w:val="00867E42"/>
    <w:rsid w:val="008719E7"/>
    <w:rsid w:val="00881CE1"/>
    <w:rsid w:val="00883919"/>
    <w:rsid w:val="00887479"/>
    <w:rsid w:val="00890BF4"/>
    <w:rsid w:val="00890EEF"/>
    <w:rsid w:val="00891863"/>
    <w:rsid w:val="00892E51"/>
    <w:rsid w:val="008943BC"/>
    <w:rsid w:val="00894428"/>
    <w:rsid w:val="00895605"/>
    <w:rsid w:val="00895B70"/>
    <w:rsid w:val="008960D4"/>
    <w:rsid w:val="00897C43"/>
    <w:rsid w:val="008A4A9B"/>
    <w:rsid w:val="008A542A"/>
    <w:rsid w:val="008A6444"/>
    <w:rsid w:val="008A67CD"/>
    <w:rsid w:val="008A6E36"/>
    <w:rsid w:val="008A7688"/>
    <w:rsid w:val="008A7873"/>
    <w:rsid w:val="008B1BE2"/>
    <w:rsid w:val="008B6860"/>
    <w:rsid w:val="008B6B15"/>
    <w:rsid w:val="008B7D26"/>
    <w:rsid w:val="008C03E6"/>
    <w:rsid w:val="008C13CE"/>
    <w:rsid w:val="008C36B5"/>
    <w:rsid w:val="008C4203"/>
    <w:rsid w:val="008C49DE"/>
    <w:rsid w:val="008C53D4"/>
    <w:rsid w:val="008C59DF"/>
    <w:rsid w:val="008C65AA"/>
    <w:rsid w:val="008C7117"/>
    <w:rsid w:val="008D08E9"/>
    <w:rsid w:val="008D09CF"/>
    <w:rsid w:val="008D0A16"/>
    <w:rsid w:val="008D6468"/>
    <w:rsid w:val="008D6BFA"/>
    <w:rsid w:val="008D73AC"/>
    <w:rsid w:val="008E3D96"/>
    <w:rsid w:val="008E4F16"/>
    <w:rsid w:val="008E5F47"/>
    <w:rsid w:val="008E6492"/>
    <w:rsid w:val="008E6CD0"/>
    <w:rsid w:val="008F244F"/>
    <w:rsid w:val="008F2560"/>
    <w:rsid w:val="008F3219"/>
    <w:rsid w:val="008F51FF"/>
    <w:rsid w:val="008F7127"/>
    <w:rsid w:val="008F7B37"/>
    <w:rsid w:val="009007F3"/>
    <w:rsid w:val="00900AF5"/>
    <w:rsid w:val="0090237B"/>
    <w:rsid w:val="00902F7D"/>
    <w:rsid w:val="00903251"/>
    <w:rsid w:val="00903DC0"/>
    <w:rsid w:val="009068F2"/>
    <w:rsid w:val="009077FD"/>
    <w:rsid w:val="00907E25"/>
    <w:rsid w:val="00912D5E"/>
    <w:rsid w:val="00913354"/>
    <w:rsid w:val="00913AB8"/>
    <w:rsid w:val="0091446A"/>
    <w:rsid w:val="009152CD"/>
    <w:rsid w:val="00916428"/>
    <w:rsid w:val="00920526"/>
    <w:rsid w:val="009216C9"/>
    <w:rsid w:val="0092386F"/>
    <w:rsid w:val="0092451A"/>
    <w:rsid w:val="00927CCF"/>
    <w:rsid w:val="00927DA0"/>
    <w:rsid w:val="00931DEA"/>
    <w:rsid w:val="00934A49"/>
    <w:rsid w:val="00934ECC"/>
    <w:rsid w:val="00937D3A"/>
    <w:rsid w:val="0094005F"/>
    <w:rsid w:val="009403B7"/>
    <w:rsid w:val="0094201E"/>
    <w:rsid w:val="00942681"/>
    <w:rsid w:val="00943D9D"/>
    <w:rsid w:val="00944770"/>
    <w:rsid w:val="00945840"/>
    <w:rsid w:val="00946D82"/>
    <w:rsid w:val="0095096B"/>
    <w:rsid w:val="00953F1F"/>
    <w:rsid w:val="009546F0"/>
    <w:rsid w:val="0096094B"/>
    <w:rsid w:val="00961354"/>
    <w:rsid w:val="0096147E"/>
    <w:rsid w:val="009614D3"/>
    <w:rsid w:val="00962729"/>
    <w:rsid w:val="00962B15"/>
    <w:rsid w:val="00962C0D"/>
    <w:rsid w:val="0096369F"/>
    <w:rsid w:val="00963C2C"/>
    <w:rsid w:val="00963D64"/>
    <w:rsid w:val="00964ABD"/>
    <w:rsid w:val="00964F44"/>
    <w:rsid w:val="0096624A"/>
    <w:rsid w:val="00967FD4"/>
    <w:rsid w:val="009715C2"/>
    <w:rsid w:val="00972913"/>
    <w:rsid w:val="00973C38"/>
    <w:rsid w:val="009746B1"/>
    <w:rsid w:val="00974CE3"/>
    <w:rsid w:val="009773C2"/>
    <w:rsid w:val="00981070"/>
    <w:rsid w:val="009818FE"/>
    <w:rsid w:val="009831DC"/>
    <w:rsid w:val="00983666"/>
    <w:rsid w:val="00983B7A"/>
    <w:rsid w:val="00983E65"/>
    <w:rsid w:val="00984398"/>
    <w:rsid w:val="00984DF3"/>
    <w:rsid w:val="00985257"/>
    <w:rsid w:val="009854F1"/>
    <w:rsid w:val="00986113"/>
    <w:rsid w:val="00986819"/>
    <w:rsid w:val="00987BD9"/>
    <w:rsid w:val="0099016E"/>
    <w:rsid w:val="00991F2D"/>
    <w:rsid w:val="00994282"/>
    <w:rsid w:val="00995AC9"/>
    <w:rsid w:val="009969F2"/>
    <w:rsid w:val="009A0B44"/>
    <w:rsid w:val="009A11FD"/>
    <w:rsid w:val="009A1CE2"/>
    <w:rsid w:val="009A1E4D"/>
    <w:rsid w:val="009A4B76"/>
    <w:rsid w:val="009A4D8A"/>
    <w:rsid w:val="009A6B3D"/>
    <w:rsid w:val="009B0048"/>
    <w:rsid w:val="009B287E"/>
    <w:rsid w:val="009B29DC"/>
    <w:rsid w:val="009B3C7D"/>
    <w:rsid w:val="009B49AA"/>
    <w:rsid w:val="009B4BBC"/>
    <w:rsid w:val="009B62A6"/>
    <w:rsid w:val="009B66C2"/>
    <w:rsid w:val="009B7AE6"/>
    <w:rsid w:val="009C6434"/>
    <w:rsid w:val="009C7759"/>
    <w:rsid w:val="009D0B62"/>
    <w:rsid w:val="009D3361"/>
    <w:rsid w:val="009D39DC"/>
    <w:rsid w:val="009D40A2"/>
    <w:rsid w:val="009D45C9"/>
    <w:rsid w:val="009D4847"/>
    <w:rsid w:val="009D7144"/>
    <w:rsid w:val="009D7395"/>
    <w:rsid w:val="009D7B6A"/>
    <w:rsid w:val="009E0BEA"/>
    <w:rsid w:val="009E31C5"/>
    <w:rsid w:val="009E72E3"/>
    <w:rsid w:val="009E7774"/>
    <w:rsid w:val="009F23C8"/>
    <w:rsid w:val="009F4B2F"/>
    <w:rsid w:val="009F5FEE"/>
    <w:rsid w:val="009F7D04"/>
    <w:rsid w:val="00A01711"/>
    <w:rsid w:val="00A020F5"/>
    <w:rsid w:val="00A02E57"/>
    <w:rsid w:val="00A10E3E"/>
    <w:rsid w:val="00A11908"/>
    <w:rsid w:val="00A1519D"/>
    <w:rsid w:val="00A1629D"/>
    <w:rsid w:val="00A16661"/>
    <w:rsid w:val="00A175EE"/>
    <w:rsid w:val="00A20C91"/>
    <w:rsid w:val="00A21003"/>
    <w:rsid w:val="00A212C8"/>
    <w:rsid w:val="00A22170"/>
    <w:rsid w:val="00A22281"/>
    <w:rsid w:val="00A2253F"/>
    <w:rsid w:val="00A228F9"/>
    <w:rsid w:val="00A251D5"/>
    <w:rsid w:val="00A26772"/>
    <w:rsid w:val="00A27250"/>
    <w:rsid w:val="00A27F8B"/>
    <w:rsid w:val="00A324C1"/>
    <w:rsid w:val="00A32C77"/>
    <w:rsid w:val="00A32E64"/>
    <w:rsid w:val="00A35E9A"/>
    <w:rsid w:val="00A401DA"/>
    <w:rsid w:val="00A418F0"/>
    <w:rsid w:val="00A41B2C"/>
    <w:rsid w:val="00A437A5"/>
    <w:rsid w:val="00A475BE"/>
    <w:rsid w:val="00A539DA"/>
    <w:rsid w:val="00A54200"/>
    <w:rsid w:val="00A578A9"/>
    <w:rsid w:val="00A579E2"/>
    <w:rsid w:val="00A60869"/>
    <w:rsid w:val="00A6148A"/>
    <w:rsid w:val="00A619DF"/>
    <w:rsid w:val="00A65848"/>
    <w:rsid w:val="00A672AC"/>
    <w:rsid w:val="00A67C98"/>
    <w:rsid w:val="00A67E5E"/>
    <w:rsid w:val="00A80BED"/>
    <w:rsid w:val="00A81674"/>
    <w:rsid w:val="00A83056"/>
    <w:rsid w:val="00A8434B"/>
    <w:rsid w:val="00A84AFF"/>
    <w:rsid w:val="00A84B96"/>
    <w:rsid w:val="00A86AC6"/>
    <w:rsid w:val="00A86E9C"/>
    <w:rsid w:val="00A905B5"/>
    <w:rsid w:val="00A9268E"/>
    <w:rsid w:val="00A92852"/>
    <w:rsid w:val="00A92BB4"/>
    <w:rsid w:val="00A943CE"/>
    <w:rsid w:val="00A9762A"/>
    <w:rsid w:val="00AA03F4"/>
    <w:rsid w:val="00AA053B"/>
    <w:rsid w:val="00AA0C37"/>
    <w:rsid w:val="00AA308E"/>
    <w:rsid w:val="00AA53FA"/>
    <w:rsid w:val="00AA647C"/>
    <w:rsid w:val="00AA6BDA"/>
    <w:rsid w:val="00AA7111"/>
    <w:rsid w:val="00AB0B0C"/>
    <w:rsid w:val="00AB3C07"/>
    <w:rsid w:val="00AB41FB"/>
    <w:rsid w:val="00AB469E"/>
    <w:rsid w:val="00AB4E0F"/>
    <w:rsid w:val="00AB64BE"/>
    <w:rsid w:val="00AB7A1F"/>
    <w:rsid w:val="00AC0079"/>
    <w:rsid w:val="00AC1E52"/>
    <w:rsid w:val="00AC1F73"/>
    <w:rsid w:val="00AC30BD"/>
    <w:rsid w:val="00AC31EB"/>
    <w:rsid w:val="00AC3CD9"/>
    <w:rsid w:val="00AC615F"/>
    <w:rsid w:val="00AC71E8"/>
    <w:rsid w:val="00AC785A"/>
    <w:rsid w:val="00AD117D"/>
    <w:rsid w:val="00AD394D"/>
    <w:rsid w:val="00AD39B1"/>
    <w:rsid w:val="00AD45A2"/>
    <w:rsid w:val="00AD48C0"/>
    <w:rsid w:val="00AD5376"/>
    <w:rsid w:val="00AD6B53"/>
    <w:rsid w:val="00AD6F60"/>
    <w:rsid w:val="00AE20DC"/>
    <w:rsid w:val="00AE26DB"/>
    <w:rsid w:val="00AE76DE"/>
    <w:rsid w:val="00AF0274"/>
    <w:rsid w:val="00AF0571"/>
    <w:rsid w:val="00AF62DB"/>
    <w:rsid w:val="00AF637F"/>
    <w:rsid w:val="00AF7026"/>
    <w:rsid w:val="00B02CFD"/>
    <w:rsid w:val="00B03081"/>
    <w:rsid w:val="00B10E45"/>
    <w:rsid w:val="00B1118F"/>
    <w:rsid w:val="00B11F6B"/>
    <w:rsid w:val="00B14A1B"/>
    <w:rsid w:val="00B20F65"/>
    <w:rsid w:val="00B21C0C"/>
    <w:rsid w:val="00B22636"/>
    <w:rsid w:val="00B22926"/>
    <w:rsid w:val="00B23503"/>
    <w:rsid w:val="00B244E1"/>
    <w:rsid w:val="00B258C6"/>
    <w:rsid w:val="00B302D2"/>
    <w:rsid w:val="00B308C6"/>
    <w:rsid w:val="00B309B4"/>
    <w:rsid w:val="00B30C7E"/>
    <w:rsid w:val="00B30FE7"/>
    <w:rsid w:val="00B312EB"/>
    <w:rsid w:val="00B315B8"/>
    <w:rsid w:val="00B33E3F"/>
    <w:rsid w:val="00B342D8"/>
    <w:rsid w:val="00B342D9"/>
    <w:rsid w:val="00B34974"/>
    <w:rsid w:val="00B35C23"/>
    <w:rsid w:val="00B3718A"/>
    <w:rsid w:val="00B407E4"/>
    <w:rsid w:val="00B41AE7"/>
    <w:rsid w:val="00B42286"/>
    <w:rsid w:val="00B444CE"/>
    <w:rsid w:val="00B4608D"/>
    <w:rsid w:val="00B471F6"/>
    <w:rsid w:val="00B51327"/>
    <w:rsid w:val="00B52073"/>
    <w:rsid w:val="00B521D4"/>
    <w:rsid w:val="00B56BDA"/>
    <w:rsid w:val="00B61894"/>
    <w:rsid w:val="00B63BB9"/>
    <w:rsid w:val="00B63D09"/>
    <w:rsid w:val="00B64E31"/>
    <w:rsid w:val="00B6690F"/>
    <w:rsid w:val="00B71214"/>
    <w:rsid w:val="00B748A7"/>
    <w:rsid w:val="00B75AC4"/>
    <w:rsid w:val="00B80AA2"/>
    <w:rsid w:val="00B91457"/>
    <w:rsid w:val="00B921C8"/>
    <w:rsid w:val="00B941D5"/>
    <w:rsid w:val="00B94290"/>
    <w:rsid w:val="00B9783C"/>
    <w:rsid w:val="00BA0CCD"/>
    <w:rsid w:val="00BA25FD"/>
    <w:rsid w:val="00BA48DC"/>
    <w:rsid w:val="00BA6CCA"/>
    <w:rsid w:val="00BB1BD2"/>
    <w:rsid w:val="00BB2280"/>
    <w:rsid w:val="00BB3DCA"/>
    <w:rsid w:val="00BB76FF"/>
    <w:rsid w:val="00BC0900"/>
    <w:rsid w:val="00BC13ED"/>
    <w:rsid w:val="00BC15B3"/>
    <w:rsid w:val="00BC15DC"/>
    <w:rsid w:val="00BC4AFF"/>
    <w:rsid w:val="00BC6858"/>
    <w:rsid w:val="00BD1995"/>
    <w:rsid w:val="00BD1A21"/>
    <w:rsid w:val="00BD2DEC"/>
    <w:rsid w:val="00BD4B37"/>
    <w:rsid w:val="00BD74AD"/>
    <w:rsid w:val="00BE1535"/>
    <w:rsid w:val="00BE20B3"/>
    <w:rsid w:val="00BE2832"/>
    <w:rsid w:val="00BE3940"/>
    <w:rsid w:val="00BE46B5"/>
    <w:rsid w:val="00BE73A5"/>
    <w:rsid w:val="00BF06E1"/>
    <w:rsid w:val="00BF2C7D"/>
    <w:rsid w:val="00BF4903"/>
    <w:rsid w:val="00BF569B"/>
    <w:rsid w:val="00BF6262"/>
    <w:rsid w:val="00BF62EA"/>
    <w:rsid w:val="00BF6985"/>
    <w:rsid w:val="00BF7072"/>
    <w:rsid w:val="00BF770D"/>
    <w:rsid w:val="00C02CEC"/>
    <w:rsid w:val="00C02DCE"/>
    <w:rsid w:val="00C03045"/>
    <w:rsid w:val="00C0400C"/>
    <w:rsid w:val="00C119CE"/>
    <w:rsid w:val="00C1272B"/>
    <w:rsid w:val="00C1290B"/>
    <w:rsid w:val="00C1308E"/>
    <w:rsid w:val="00C151B6"/>
    <w:rsid w:val="00C15D13"/>
    <w:rsid w:val="00C217F5"/>
    <w:rsid w:val="00C24150"/>
    <w:rsid w:val="00C25984"/>
    <w:rsid w:val="00C2641A"/>
    <w:rsid w:val="00C267AF"/>
    <w:rsid w:val="00C27C9B"/>
    <w:rsid w:val="00C338A7"/>
    <w:rsid w:val="00C34037"/>
    <w:rsid w:val="00C3427B"/>
    <w:rsid w:val="00C355F4"/>
    <w:rsid w:val="00C36FCF"/>
    <w:rsid w:val="00C3744F"/>
    <w:rsid w:val="00C42715"/>
    <w:rsid w:val="00C44AC0"/>
    <w:rsid w:val="00C45347"/>
    <w:rsid w:val="00C479C8"/>
    <w:rsid w:val="00C52576"/>
    <w:rsid w:val="00C54A1F"/>
    <w:rsid w:val="00C54FAC"/>
    <w:rsid w:val="00C5551D"/>
    <w:rsid w:val="00C56E00"/>
    <w:rsid w:val="00C615B0"/>
    <w:rsid w:val="00C6622F"/>
    <w:rsid w:val="00C66660"/>
    <w:rsid w:val="00C667C4"/>
    <w:rsid w:val="00C6727F"/>
    <w:rsid w:val="00C6788D"/>
    <w:rsid w:val="00C716A9"/>
    <w:rsid w:val="00C71780"/>
    <w:rsid w:val="00C71BBD"/>
    <w:rsid w:val="00C71E9F"/>
    <w:rsid w:val="00C73077"/>
    <w:rsid w:val="00C7404E"/>
    <w:rsid w:val="00C75782"/>
    <w:rsid w:val="00C76192"/>
    <w:rsid w:val="00C80A04"/>
    <w:rsid w:val="00C82703"/>
    <w:rsid w:val="00C8570A"/>
    <w:rsid w:val="00C868EA"/>
    <w:rsid w:val="00C87C97"/>
    <w:rsid w:val="00C87FC3"/>
    <w:rsid w:val="00C96166"/>
    <w:rsid w:val="00C97746"/>
    <w:rsid w:val="00CA17CD"/>
    <w:rsid w:val="00CA1EF7"/>
    <w:rsid w:val="00CA39AD"/>
    <w:rsid w:val="00CA4A8E"/>
    <w:rsid w:val="00CA6961"/>
    <w:rsid w:val="00CA7013"/>
    <w:rsid w:val="00CA7C34"/>
    <w:rsid w:val="00CB17FA"/>
    <w:rsid w:val="00CB2CEA"/>
    <w:rsid w:val="00CB5E35"/>
    <w:rsid w:val="00CB6559"/>
    <w:rsid w:val="00CC0656"/>
    <w:rsid w:val="00CC1103"/>
    <w:rsid w:val="00CC1A5D"/>
    <w:rsid w:val="00CC3422"/>
    <w:rsid w:val="00CC7A63"/>
    <w:rsid w:val="00CD1228"/>
    <w:rsid w:val="00CD13ED"/>
    <w:rsid w:val="00CD4220"/>
    <w:rsid w:val="00CD4937"/>
    <w:rsid w:val="00CD4D09"/>
    <w:rsid w:val="00CD5BBD"/>
    <w:rsid w:val="00CD60D6"/>
    <w:rsid w:val="00CD66E6"/>
    <w:rsid w:val="00CD7049"/>
    <w:rsid w:val="00CD7D9E"/>
    <w:rsid w:val="00CE2574"/>
    <w:rsid w:val="00CE3BB2"/>
    <w:rsid w:val="00CE6C6E"/>
    <w:rsid w:val="00CF062D"/>
    <w:rsid w:val="00CF0E05"/>
    <w:rsid w:val="00CF5C04"/>
    <w:rsid w:val="00CF5DC9"/>
    <w:rsid w:val="00CF7287"/>
    <w:rsid w:val="00D035A1"/>
    <w:rsid w:val="00D041A6"/>
    <w:rsid w:val="00D048A2"/>
    <w:rsid w:val="00D04DE1"/>
    <w:rsid w:val="00D10CE1"/>
    <w:rsid w:val="00D122C0"/>
    <w:rsid w:val="00D13D58"/>
    <w:rsid w:val="00D15E95"/>
    <w:rsid w:val="00D17920"/>
    <w:rsid w:val="00D20E4C"/>
    <w:rsid w:val="00D20EBD"/>
    <w:rsid w:val="00D21706"/>
    <w:rsid w:val="00D26D6E"/>
    <w:rsid w:val="00D30F04"/>
    <w:rsid w:val="00D316AC"/>
    <w:rsid w:val="00D32058"/>
    <w:rsid w:val="00D32C59"/>
    <w:rsid w:val="00D339C4"/>
    <w:rsid w:val="00D349D1"/>
    <w:rsid w:val="00D35744"/>
    <w:rsid w:val="00D360CA"/>
    <w:rsid w:val="00D36185"/>
    <w:rsid w:val="00D37390"/>
    <w:rsid w:val="00D375AC"/>
    <w:rsid w:val="00D37623"/>
    <w:rsid w:val="00D40214"/>
    <w:rsid w:val="00D41416"/>
    <w:rsid w:val="00D43596"/>
    <w:rsid w:val="00D46741"/>
    <w:rsid w:val="00D47538"/>
    <w:rsid w:val="00D47DDC"/>
    <w:rsid w:val="00D50E48"/>
    <w:rsid w:val="00D5335E"/>
    <w:rsid w:val="00D542DF"/>
    <w:rsid w:val="00D565C5"/>
    <w:rsid w:val="00D567E9"/>
    <w:rsid w:val="00D5707D"/>
    <w:rsid w:val="00D57A45"/>
    <w:rsid w:val="00D60829"/>
    <w:rsid w:val="00D60E30"/>
    <w:rsid w:val="00D633E3"/>
    <w:rsid w:val="00D634A8"/>
    <w:rsid w:val="00D6355D"/>
    <w:rsid w:val="00D63767"/>
    <w:rsid w:val="00D64C01"/>
    <w:rsid w:val="00D65F50"/>
    <w:rsid w:val="00D663DE"/>
    <w:rsid w:val="00D667CD"/>
    <w:rsid w:val="00D67DFA"/>
    <w:rsid w:val="00D67E6B"/>
    <w:rsid w:val="00D718D7"/>
    <w:rsid w:val="00D72BE9"/>
    <w:rsid w:val="00D74E7A"/>
    <w:rsid w:val="00D80EDE"/>
    <w:rsid w:val="00D81D39"/>
    <w:rsid w:val="00D81F69"/>
    <w:rsid w:val="00D825A3"/>
    <w:rsid w:val="00D830DB"/>
    <w:rsid w:val="00D853C9"/>
    <w:rsid w:val="00D85B6B"/>
    <w:rsid w:val="00D85BE7"/>
    <w:rsid w:val="00D86124"/>
    <w:rsid w:val="00D86BF9"/>
    <w:rsid w:val="00D87F78"/>
    <w:rsid w:val="00D91FF0"/>
    <w:rsid w:val="00D93157"/>
    <w:rsid w:val="00D95229"/>
    <w:rsid w:val="00DA1942"/>
    <w:rsid w:val="00DA1F26"/>
    <w:rsid w:val="00DA2521"/>
    <w:rsid w:val="00DA2E3B"/>
    <w:rsid w:val="00DA3060"/>
    <w:rsid w:val="00DA7A44"/>
    <w:rsid w:val="00DB193F"/>
    <w:rsid w:val="00DB1D3B"/>
    <w:rsid w:val="00DB60D9"/>
    <w:rsid w:val="00DB799F"/>
    <w:rsid w:val="00DB7C94"/>
    <w:rsid w:val="00DC091B"/>
    <w:rsid w:val="00DC1A7D"/>
    <w:rsid w:val="00DC1F09"/>
    <w:rsid w:val="00DC1FB3"/>
    <w:rsid w:val="00DC420C"/>
    <w:rsid w:val="00DC439F"/>
    <w:rsid w:val="00DC72D4"/>
    <w:rsid w:val="00DC77A6"/>
    <w:rsid w:val="00DC7E73"/>
    <w:rsid w:val="00DD0E24"/>
    <w:rsid w:val="00DD1177"/>
    <w:rsid w:val="00DD2AED"/>
    <w:rsid w:val="00DD4FE3"/>
    <w:rsid w:val="00DD670D"/>
    <w:rsid w:val="00DD6B31"/>
    <w:rsid w:val="00DE04B5"/>
    <w:rsid w:val="00DE0633"/>
    <w:rsid w:val="00DE0AAE"/>
    <w:rsid w:val="00DE2930"/>
    <w:rsid w:val="00DE2C66"/>
    <w:rsid w:val="00DE35C7"/>
    <w:rsid w:val="00DE6CDD"/>
    <w:rsid w:val="00DE7BDA"/>
    <w:rsid w:val="00DF11EA"/>
    <w:rsid w:val="00DF2224"/>
    <w:rsid w:val="00DF342C"/>
    <w:rsid w:val="00DF381C"/>
    <w:rsid w:val="00DF3C6A"/>
    <w:rsid w:val="00DF4F4F"/>
    <w:rsid w:val="00DF6917"/>
    <w:rsid w:val="00DF75B9"/>
    <w:rsid w:val="00DF7A11"/>
    <w:rsid w:val="00E07083"/>
    <w:rsid w:val="00E07708"/>
    <w:rsid w:val="00E10913"/>
    <w:rsid w:val="00E12CC6"/>
    <w:rsid w:val="00E13310"/>
    <w:rsid w:val="00E13D43"/>
    <w:rsid w:val="00E14F59"/>
    <w:rsid w:val="00E1510D"/>
    <w:rsid w:val="00E16A5A"/>
    <w:rsid w:val="00E173AC"/>
    <w:rsid w:val="00E20C31"/>
    <w:rsid w:val="00E2675F"/>
    <w:rsid w:val="00E31067"/>
    <w:rsid w:val="00E365AB"/>
    <w:rsid w:val="00E37C79"/>
    <w:rsid w:val="00E41F0F"/>
    <w:rsid w:val="00E4630C"/>
    <w:rsid w:val="00E4793D"/>
    <w:rsid w:val="00E5341B"/>
    <w:rsid w:val="00E53BA2"/>
    <w:rsid w:val="00E5433D"/>
    <w:rsid w:val="00E56471"/>
    <w:rsid w:val="00E5727D"/>
    <w:rsid w:val="00E613AB"/>
    <w:rsid w:val="00E627E4"/>
    <w:rsid w:val="00E632C3"/>
    <w:rsid w:val="00E65DC9"/>
    <w:rsid w:val="00E6677B"/>
    <w:rsid w:val="00E667F4"/>
    <w:rsid w:val="00E66F97"/>
    <w:rsid w:val="00E67450"/>
    <w:rsid w:val="00E7150B"/>
    <w:rsid w:val="00E72C7B"/>
    <w:rsid w:val="00E73BE8"/>
    <w:rsid w:val="00E74613"/>
    <w:rsid w:val="00E75858"/>
    <w:rsid w:val="00E770AA"/>
    <w:rsid w:val="00E81F2F"/>
    <w:rsid w:val="00E8279E"/>
    <w:rsid w:val="00E83C5E"/>
    <w:rsid w:val="00E84207"/>
    <w:rsid w:val="00E84303"/>
    <w:rsid w:val="00E845E8"/>
    <w:rsid w:val="00E86D07"/>
    <w:rsid w:val="00E86DE3"/>
    <w:rsid w:val="00E90B5E"/>
    <w:rsid w:val="00E91693"/>
    <w:rsid w:val="00E9196E"/>
    <w:rsid w:val="00E931AE"/>
    <w:rsid w:val="00E93927"/>
    <w:rsid w:val="00EA02FE"/>
    <w:rsid w:val="00EA0950"/>
    <w:rsid w:val="00EA3A13"/>
    <w:rsid w:val="00EA44B9"/>
    <w:rsid w:val="00EA6A01"/>
    <w:rsid w:val="00EA6A3B"/>
    <w:rsid w:val="00EA7F86"/>
    <w:rsid w:val="00EB043B"/>
    <w:rsid w:val="00EB1221"/>
    <w:rsid w:val="00EB45DF"/>
    <w:rsid w:val="00EB48F9"/>
    <w:rsid w:val="00EB60C3"/>
    <w:rsid w:val="00EB6177"/>
    <w:rsid w:val="00EB7C21"/>
    <w:rsid w:val="00EC131C"/>
    <w:rsid w:val="00EC1B2E"/>
    <w:rsid w:val="00EC208A"/>
    <w:rsid w:val="00EC20C9"/>
    <w:rsid w:val="00EC23DE"/>
    <w:rsid w:val="00EC2C65"/>
    <w:rsid w:val="00EC3754"/>
    <w:rsid w:val="00EC3FC1"/>
    <w:rsid w:val="00EC41C5"/>
    <w:rsid w:val="00EC5919"/>
    <w:rsid w:val="00EC61FD"/>
    <w:rsid w:val="00EC74E7"/>
    <w:rsid w:val="00ED0445"/>
    <w:rsid w:val="00ED15D4"/>
    <w:rsid w:val="00ED1F44"/>
    <w:rsid w:val="00ED2EAD"/>
    <w:rsid w:val="00ED31E6"/>
    <w:rsid w:val="00EE1386"/>
    <w:rsid w:val="00EE351E"/>
    <w:rsid w:val="00EE51D2"/>
    <w:rsid w:val="00EE56B1"/>
    <w:rsid w:val="00EE5A31"/>
    <w:rsid w:val="00EE777D"/>
    <w:rsid w:val="00EF15FD"/>
    <w:rsid w:val="00EF1F93"/>
    <w:rsid w:val="00EF3017"/>
    <w:rsid w:val="00EF3C28"/>
    <w:rsid w:val="00EF4511"/>
    <w:rsid w:val="00EF4B43"/>
    <w:rsid w:val="00EF6D83"/>
    <w:rsid w:val="00EF78CB"/>
    <w:rsid w:val="00F00404"/>
    <w:rsid w:val="00F060BC"/>
    <w:rsid w:val="00F11D4C"/>
    <w:rsid w:val="00F120CE"/>
    <w:rsid w:val="00F12DE4"/>
    <w:rsid w:val="00F16D3E"/>
    <w:rsid w:val="00F16EAD"/>
    <w:rsid w:val="00F1771B"/>
    <w:rsid w:val="00F17B84"/>
    <w:rsid w:val="00F21AB3"/>
    <w:rsid w:val="00F22852"/>
    <w:rsid w:val="00F22B1E"/>
    <w:rsid w:val="00F22CE6"/>
    <w:rsid w:val="00F23A3E"/>
    <w:rsid w:val="00F23AE1"/>
    <w:rsid w:val="00F2410B"/>
    <w:rsid w:val="00F261E8"/>
    <w:rsid w:val="00F27009"/>
    <w:rsid w:val="00F2796E"/>
    <w:rsid w:val="00F319DD"/>
    <w:rsid w:val="00F32098"/>
    <w:rsid w:val="00F33AC4"/>
    <w:rsid w:val="00F35CD5"/>
    <w:rsid w:val="00F362BC"/>
    <w:rsid w:val="00F36F83"/>
    <w:rsid w:val="00F37FFB"/>
    <w:rsid w:val="00F40B1B"/>
    <w:rsid w:val="00F41160"/>
    <w:rsid w:val="00F42AAF"/>
    <w:rsid w:val="00F42F55"/>
    <w:rsid w:val="00F432B9"/>
    <w:rsid w:val="00F43A6B"/>
    <w:rsid w:val="00F43BEA"/>
    <w:rsid w:val="00F440B5"/>
    <w:rsid w:val="00F442D9"/>
    <w:rsid w:val="00F44F9D"/>
    <w:rsid w:val="00F44FBC"/>
    <w:rsid w:val="00F45E42"/>
    <w:rsid w:val="00F4645F"/>
    <w:rsid w:val="00F46594"/>
    <w:rsid w:val="00F468E1"/>
    <w:rsid w:val="00F47EAE"/>
    <w:rsid w:val="00F501A7"/>
    <w:rsid w:val="00F505F1"/>
    <w:rsid w:val="00F51E12"/>
    <w:rsid w:val="00F521AC"/>
    <w:rsid w:val="00F543CD"/>
    <w:rsid w:val="00F55299"/>
    <w:rsid w:val="00F5789D"/>
    <w:rsid w:val="00F57A9E"/>
    <w:rsid w:val="00F6282F"/>
    <w:rsid w:val="00F62CCE"/>
    <w:rsid w:val="00F6316A"/>
    <w:rsid w:val="00F633FA"/>
    <w:rsid w:val="00F63E47"/>
    <w:rsid w:val="00F672FF"/>
    <w:rsid w:val="00F7413B"/>
    <w:rsid w:val="00F74486"/>
    <w:rsid w:val="00F75502"/>
    <w:rsid w:val="00F8024B"/>
    <w:rsid w:val="00F83BB0"/>
    <w:rsid w:val="00F84BB9"/>
    <w:rsid w:val="00F85C43"/>
    <w:rsid w:val="00F8615A"/>
    <w:rsid w:val="00F867BD"/>
    <w:rsid w:val="00F86AFE"/>
    <w:rsid w:val="00F87A04"/>
    <w:rsid w:val="00F87FD0"/>
    <w:rsid w:val="00F91195"/>
    <w:rsid w:val="00F92946"/>
    <w:rsid w:val="00F97357"/>
    <w:rsid w:val="00FA08DB"/>
    <w:rsid w:val="00FA0929"/>
    <w:rsid w:val="00FA1497"/>
    <w:rsid w:val="00FA22E8"/>
    <w:rsid w:val="00FA25E9"/>
    <w:rsid w:val="00FA4B72"/>
    <w:rsid w:val="00FA79D8"/>
    <w:rsid w:val="00FA7F64"/>
    <w:rsid w:val="00FB2564"/>
    <w:rsid w:val="00FB296D"/>
    <w:rsid w:val="00FB2C39"/>
    <w:rsid w:val="00FB5778"/>
    <w:rsid w:val="00FB58F3"/>
    <w:rsid w:val="00FC0C23"/>
    <w:rsid w:val="00FC0E4C"/>
    <w:rsid w:val="00FC42B2"/>
    <w:rsid w:val="00FC5020"/>
    <w:rsid w:val="00FC5300"/>
    <w:rsid w:val="00FC55CC"/>
    <w:rsid w:val="00FC5B8D"/>
    <w:rsid w:val="00FD4264"/>
    <w:rsid w:val="00FD4497"/>
    <w:rsid w:val="00FD4E15"/>
    <w:rsid w:val="00FE1072"/>
    <w:rsid w:val="00FE29D0"/>
    <w:rsid w:val="00FE4E0B"/>
    <w:rsid w:val="00FE5E67"/>
    <w:rsid w:val="00FE6260"/>
    <w:rsid w:val="00FE7977"/>
    <w:rsid w:val="00FE7E58"/>
    <w:rsid w:val="00FF02B1"/>
    <w:rsid w:val="00FF03BE"/>
    <w:rsid w:val="00FF056D"/>
    <w:rsid w:val="00FF133F"/>
    <w:rsid w:val="00FF17BC"/>
    <w:rsid w:val="00FF60FE"/>
    <w:rsid w:val="00FF73DE"/>
    <w:rsid w:val="00FF7E89"/>
    <w:rsid w:val="00FF7F59"/>
    <w:rsid w:val="00FF7FE1"/>
    <w:rsid w:val="09CBE6DF"/>
    <w:rsid w:val="33452EAB"/>
    <w:rsid w:val="3875CB04"/>
    <w:rsid w:val="4F62EEF9"/>
    <w:rsid w:val="538FBA42"/>
    <w:rsid w:val="6CB3B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C355B"/>
  <w15:chartTrackingRefBased/>
  <w15:docId w15:val="{8375DFC7-A90B-4468-B975-B2B704F6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F04"/>
    <w:pPr>
      <w:spacing w:after="160" w:line="259" w:lineRule="auto"/>
    </w:pPr>
    <w:rPr>
      <w:rFonts w:ascii="Aptos" w:hAnsi="Aptos"/>
      <w:sz w:val="24"/>
    </w:rPr>
  </w:style>
  <w:style w:type="paragraph" w:styleId="Heading1">
    <w:name w:val="heading 1"/>
    <w:basedOn w:val="Normal"/>
    <w:next w:val="Normal"/>
    <w:link w:val="Heading1Char"/>
    <w:uiPriority w:val="9"/>
    <w:qFormat/>
    <w:rsid w:val="004C59B2"/>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autoRedefine/>
    <w:qFormat/>
    <w:rsid w:val="00123E08"/>
    <w:pPr>
      <w:spacing w:after="0" w:line="360" w:lineRule="auto"/>
      <w:outlineLvl w:val="1"/>
    </w:pPr>
    <w:rPr>
      <w:rFonts w:eastAsia="Times New Roman" w:cs="Times New Roman"/>
      <w:b/>
      <w:sz w:val="36"/>
      <w:szCs w:val="28"/>
    </w:rPr>
  </w:style>
  <w:style w:type="paragraph" w:styleId="Heading3">
    <w:name w:val="heading 3"/>
    <w:basedOn w:val="Normal"/>
    <w:next w:val="Normal"/>
    <w:link w:val="Heading3Char"/>
    <w:autoRedefine/>
    <w:uiPriority w:val="9"/>
    <w:unhideWhenUsed/>
    <w:qFormat/>
    <w:rsid w:val="005E4C76"/>
    <w:pPr>
      <w:keepNext/>
      <w:keepLines/>
      <w:tabs>
        <w:tab w:val="left" w:pos="720"/>
      </w:tabs>
      <w:spacing w:after="0" w:line="360" w:lineRule="auto"/>
      <w:outlineLvl w:val="2"/>
    </w:pPr>
    <w:rPr>
      <w:rFonts w:eastAsiaTheme="majorEastAsia" w:cstheme="majorBidi"/>
      <w:b/>
      <w:bCs/>
      <w:sz w:val="28"/>
      <w:szCs w:val="24"/>
    </w:rPr>
  </w:style>
  <w:style w:type="paragraph" w:styleId="Heading4">
    <w:name w:val="heading 4"/>
    <w:basedOn w:val="Normal"/>
    <w:next w:val="Normal"/>
    <w:link w:val="Heading4Char"/>
    <w:autoRedefine/>
    <w:uiPriority w:val="9"/>
    <w:unhideWhenUsed/>
    <w:qFormat/>
    <w:rsid w:val="00F92946"/>
    <w:pPr>
      <w:keepNext/>
      <w:keepLines/>
      <w:spacing w:before="120" w:after="120" w:line="276" w:lineRule="auto"/>
      <w:outlineLvl w:val="3"/>
    </w:pPr>
    <w:rPr>
      <w:rFonts w:eastAsiaTheme="majorEastAsia" w:cstheme="majorBidi"/>
      <w:b/>
      <w:iCs/>
    </w:rPr>
  </w:style>
  <w:style w:type="paragraph" w:styleId="Heading5">
    <w:name w:val="heading 5"/>
    <w:basedOn w:val="Normal"/>
    <w:next w:val="Normal"/>
    <w:link w:val="Heading5Char"/>
    <w:autoRedefine/>
    <w:uiPriority w:val="9"/>
    <w:unhideWhenUsed/>
    <w:qFormat/>
    <w:rsid w:val="004049C3"/>
    <w:pPr>
      <w:keepNext/>
      <w:keepLines/>
      <w:spacing w:after="120" w:line="360" w:lineRule="auto"/>
      <w:outlineLvl w:val="4"/>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80EDE"/>
    <w:pPr>
      <w:widowControl w:val="0"/>
      <w:spacing w:after="0" w:line="240" w:lineRule="auto"/>
    </w:pPr>
  </w:style>
  <w:style w:type="character" w:styleId="Strong">
    <w:name w:val="Strong"/>
    <w:basedOn w:val="DefaultParagraphFont"/>
    <w:uiPriority w:val="22"/>
    <w:qFormat/>
    <w:rsid w:val="00D80EDE"/>
    <w:rPr>
      <w:b/>
      <w:bCs/>
    </w:rPr>
  </w:style>
  <w:style w:type="paragraph" w:styleId="ListParagraph">
    <w:name w:val="List Paragraph"/>
    <w:basedOn w:val="Normal"/>
    <w:uiPriority w:val="34"/>
    <w:qFormat/>
    <w:rsid w:val="00D80EDE"/>
    <w:pPr>
      <w:ind w:left="720"/>
      <w:contextualSpacing/>
    </w:pPr>
  </w:style>
  <w:style w:type="paragraph" w:styleId="BalloonText">
    <w:name w:val="Balloon Text"/>
    <w:basedOn w:val="Normal"/>
    <w:link w:val="BalloonTextChar"/>
    <w:uiPriority w:val="99"/>
    <w:semiHidden/>
    <w:unhideWhenUsed/>
    <w:rsid w:val="00347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3D3"/>
    <w:rPr>
      <w:rFonts w:ascii="Segoe UI" w:hAnsi="Segoe UI" w:cs="Segoe UI"/>
      <w:sz w:val="18"/>
      <w:szCs w:val="18"/>
    </w:rPr>
  </w:style>
  <w:style w:type="table" w:styleId="TableGrid">
    <w:name w:val="Table Grid"/>
    <w:basedOn w:val="TableNormal"/>
    <w:uiPriority w:val="39"/>
    <w:rsid w:val="0034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73D3"/>
    <w:pPr>
      <w:spacing w:after="0" w:line="240" w:lineRule="auto"/>
    </w:pPr>
    <w:rPr>
      <w:sz w:val="20"/>
    </w:rPr>
  </w:style>
  <w:style w:type="character" w:styleId="Emphasis">
    <w:name w:val="Emphasis"/>
    <w:uiPriority w:val="20"/>
    <w:qFormat/>
    <w:rsid w:val="003473D3"/>
    <w:rPr>
      <w:i/>
      <w:sz w:val="22"/>
    </w:rPr>
  </w:style>
  <w:style w:type="character" w:styleId="CommentReference">
    <w:name w:val="annotation reference"/>
    <w:basedOn w:val="DefaultParagraphFont"/>
    <w:uiPriority w:val="99"/>
    <w:semiHidden/>
    <w:unhideWhenUsed/>
    <w:rsid w:val="003473D3"/>
    <w:rPr>
      <w:sz w:val="16"/>
      <w:szCs w:val="16"/>
    </w:rPr>
  </w:style>
  <w:style w:type="paragraph" w:styleId="CommentText">
    <w:name w:val="annotation text"/>
    <w:basedOn w:val="Normal"/>
    <w:link w:val="CommentTextChar"/>
    <w:uiPriority w:val="99"/>
    <w:unhideWhenUsed/>
    <w:rsid w:val="003473D3"/>
    <w:pPr>
      <w:spacing w:line="240" w:lineRule="auto"/>
    </w:pPr>
    <w:rPr>
      <w:sz w:val="20"/>
      <w:szCs w:val="20"/>
    </w:rPr>
  </w:style>
  <w:style w:type="character" w:customStyle="1" w:styleId="CommentTextChar">
    <w:name w:val="Comment Text Char"/>
    <w:basedOn w:val="DefaultParagraphFont"/>
    <w:link w:val="CommentText"/>
    <w:uiPriority w:val="99"/>
    <w:rsid w:val="003473D3"/>
    <w:rPr>
      <w:sz w:val="20"/>
      <w:szCs w:val="20"/>
    </w:rPr>
  </w:style>
  <w:style w:type="paragraph" w:customStyle="1" w:styleId="Checkbox">
    <w:name w:val="Checkbox"/>
    <w:basedOn w:val="ListParagraph"/>
    <w:rsid w:val="003473D3"/>
    <w:pPr>
      <w:numPr>
        <w:numId w:val="1"/>
      </w:numPr>
      <w:spacing w:line="240" w:lineRule="auto"/>
      <w:contextualSpacing w:val="0"/>
    </w:pPr>
    <w:rPr>
      <w:sz w:val="20"/>
    </w:rPr>
  </w:style>
  <w:style w:type="paragraph" w:customStyle="1" w:styleId="checkbox0">
    <w:name w:val="checkbox"/>
    <w:basedOn w:val="Checkbox"/>
    <w:qFormat/>
    <w:rsid w:val="00EF3017"/>
    <w:pPr>
      <w:spacing w:after="180"/>
    </w:pPr>
    <w:rPr>
      <w:sz w:val="24"/>
    </w:rPr>
  </w:style>
  <w:style w:type="character" w:styleId="SubtleEmphasis">
    <w:name w:val="Subtle Emphasis"/>
    <w:basedOn w:val="DefaultParagraphFont"/>
    <w:uiPriority w:val="19"/>
    <w:qFormat/>
    <w:rsid w:val="00CD66E6"/>
    <w:rPr>
      <w:i/>
      <w:iCs/>
      <w:color w:val="404040" w:themeColor="text1" w:themeTint="BF"/>
    </w:rPr>
  </w:style>
  <w:style w:type="table" w:customStyle="1" w:styleId="TableGrid1">
    <w:name w:val="Table Grid1"/>
    <w:basedOn w:val="TableNormal"/>
    <w:next w:val="TableGrid"/>
    <w:uiPriority w:val="59"/>
    <w:rsid w:val="002C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nospacing">
    <w:name w:val="checkbox-nospacing"/>
    <w:basedOn w:val="Checkbox"/>
    <w:qFormat/>
    <w:rsid w:val="002C7890"/>
    <w:pPr>
      <w:numPr>
        <w:numId w:val="4"/>
      </w:numPr>
      <w:spacing w:after="0"/>
    </w:pPr>
    <w:rPr>
      <w:sz w:val="22"/>
    </w:rPr>
  </w:style>
  <w:style w:type="character" w:customStyle="1" w:styleId="Heading2Char">
    <w:name w:val="Heading 2 Char"/>
    <w:basedOn w:val="DefaultParagraphFont"/>
    <w:link w:val="Heading2"/>
    <w:rsid w:val="00123E08"/>
    <w:rPr>
      <w:rFonts w:ascii="Aptos" w:eastAsia="Times New Roman" w:hAnsi="Aptos" w:cs="Times New Roman"/>
      <w:b/>
      <w:sz w:val="36"/>
      <w:szCs w:val="28"/>
    </w:rPr>
  </w:style>
  <w:style w:type="character" w:customStyle="1" w:styleId="Heading3Char">
    <w:name w:val="Heading 3 Char"/>
    <w:basedOn w:val="DefaultParagraphFont"/>
    <w:link w:val="Heading3"/>
    <w:uiPriority w:val="9"/>
    <w:rsid w:val="005E4C76"/>
    <w:rPr>
      <w:rFonts w:ascii="Aptos" w:eastAsiaTheme="majorEastAsia" w:hAnsi="Aptos" w:cstheme="majorBidi"/>
      <w:b/>
      <w:bCs/>
      <w:sz w:val="28"/>
      <w:szCs w:val="24"/>
    </w:rPr>
  </w:style>
  <w:style w:type="paragraph" w:styleId="Header">
    <w:name w:val="header"/>
    <w:basedOn w:val="Normal"/>
    <w:link w:val="HeaderChar"/>
    <w:uiPriority w:val="99"/>
    <w:unhideWhenUsed/>
    <w:rsid w:val="009F5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FEE"/>
  </w:style>
  <w:style w:type="paragraph" w:styleId="Footer">
    <w:name w:val="footer"/>
    <w:basedOn w:val="Normal"/>
    <w:link w:val="FooterChar"/>
    <w:uiPriority w:val="99"/>
    <w:unhideWhenUsed/>
    <w:rsid w:val="00B02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CFD"/>
  </w:style>
  <w:style w:type="paragraph" w:styleId="Subtitle">
    <w:name w:val="Subtitle"/>
    <w:basedOn w:val="Normal"/>
    <w:next w:val="Normal"/>
    <w:link w:val="SubtitleChar"/>
    <w:uiPriority w:val="11"/>
    <w:qFormat/>
    <w:rsid w:val="00D67E6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67E6B"/>
    <w:rPr>
      <w:rFonts w:eastAsiaTheme="minorEastAsia"/>
      <w:color w:val="5A5A5A" w:themeColor="text1" w:themeTint="A5"/>
      <w:spacing w:val="15"/>
    </w:rPr>
  </w:style>
  <w:style w:type="paragraph" w:styleId="CommentSubject">
    <w:name w:val="annotation subject"/>
    <w:basedOn w:val="CommentText"/>
    <w:next w:val="CommentText"/>
    <w:link w:val="CommentSubjectChar"/>
    <w:uiPriority w:val="99"/>
    <w:semiHidden/>
    <w:unhideWhenUsed/>
    <w:rsid w:val="000024F2"/>
    <w:rPr>
      <w:b/>
      <w:bCs/>
    </w:rPr>
  </w:style>
  <w:style w:type="character" w:customStyle="1" w:styleId="CommentSubjectChar">
    <w:name w:val="Comment Subject Char"/>
    <w:basedOn w:val="CommentTextChar"/>
    <w:link w:val="CommentSubject"/>
    <w:uiPriority w:val="99"/>
    <w:semiHidden/>
    <w:rsid w:val="000024F2"/>
    <w:rPr>
      <w:b/>
      <w:bCs/>
      <w:sz w:val="20"/>
      <w:szCs w:val="20"/>
    </w:rPr>
  </w:style>
  <w:style w:type="paragraph" w:styleId="Revision">
    <w:name w:val="Revision"/>
    <w:hidden/>
    <w:uiPriority w:val="99"/>
    <w:semiHidden/>
    <w:rsid w:val="007157B8"/>
    <w:pPr>
      <w:spacing w:after="0" w:line="240" w:lineRule="auto"/>
    </w:pPr>
  </w:style>
  <w:style w:type="character" w:styleId="Hyperlink">
    <w:name w:val="Hyperlink"/>
    <w:basedOn w:val="DefaultParagraphFont"/>
    <w:uiPriority w:val="99"/>
    <w:unhideWhenUsed/>
    <w:rsid w:val="008670B3"/>
    <w:rPr>
      <w:color w:val="0000FF" w:themeColor="hyperlink"/>
      <w:u w:val="single"/>
    </w:rPr>
  </w:style>
  <w:style w:type="character" w:styleId="UnresolvedMention">
    <w:name w:val="Unresolved Mention"/>
    <w:basedOn w:val="DefaultParagraphFont"/>
    <w:uiPriority w:val="99"/>
    <w:semiHidden/>
    <w:unhideWhenUsed/>
    <w:rsid w:val="008670B3"/>
    <w:rPr>
      <w:color w:val="605E5C"/>
      <w:shd w:val="clear" w:color="auto" w:fill="E1DFDD"/>
    </w:rPr>
  </w:style>
  <w:style w:type="character" w:styleId="FollowedHyperlink">
    <w:name w:val="FollowedHyperlink"/>
    <w:basedOn w:val="DefaultParagraphFont"/>
    <w:uiPriority w:val="99"/>
    <w:semiHidden/>
    <w:unhideWhenUsed/>
    <w:rsid w:val="00F17B84"/>
    <w:rPr>
      <w:color w:val="800080" w:themeColor="followedHyperlink"/>
      <w:u w:val="single"/>
    </w:rPr>
  </w:style>
  <w:style w:type="character" w:customStyle="1" w:styleId="Heading1Char">
    <w:name w:val="Heading 1 Char"/>
    <w:basedOn w:val="DefaultParagraphFont"/>
    <w:link w:val="Heading1"/>
    <w:uiPriority w:val="9"/>
    <w:rsid w:val="00945840"/>
    <w:rPr>
      <w:rFonts w:ascii="Aptos" w:eastAsiaTheme="majorEastAsia" w:hAnsi="Aptos" w:cstheme="majorBidi"/>
      <w:b/>
      <w:sz w:val="36"/>
      <w:szCs w:val="32"/>
    </w:rPr>
  </w:style>
  <w:style w:type="paragraph" w:styleId="Title">
    <w:name w:val="Title"/>
    <w:basedOn w:val="Normal"/>
    <w:next w:val="Normal"/>
    <w:link w:val="TitleChar"/>
    <w:uiPriority w:val="10"/>
    <w:qFormat/>
    <w:rsid w:val="00556571"/>
    <w:pPr>
      <w:spacing w:before="960" w:after="0" w:line="240" w:lineRule="auto"/>
      <w:contextualSpacing/>
      <w:jc w:val="center"/>
    </w:pPr>
    <w:rPr>
      <w:rFonts w:eastAsiaTheme="majorEastAsia" w:cstheme="majorBidi"/>
      <w:b/>
      <w:spacing w:val="-10"/>
      <w:kern w:val="28"/>
      <w:sz w:val="52"/>
      <w:szCs w:val="56"/>
    </w:rPr>
  </w:style>
  <w:style w:type="character" w:customStyle="1" w:styleId="TitleChar">
    <w:name w:val="Title Char"/>
    <w:basedOn w:val="DefaultParagraphFont"/>
    <w:link w:val="Title"/>
    <w:uiPriority w:val="10"/>
    <w:rsid w:val="00633B57"/>
    <w:rPr>
      <w:rFonts w:ascii="Aptos" w:eastAsiaTheme="majorEastAsia" w:hAnsi="Aptos" w:cstheme="majorBidi"/>
      <w:b/>
      <w:spacing w:val="-10"/>
      <w:kern w:val="28"/>
      <w:sz w:val="52"/>
      <w:szCs w:val="56"/>
    </w:rPr>
  </w:style>
  <w:style w:type="paragraph" w:customStyle="1" w:styleId="checkbox1">
    <w:name w:val="checkbox1"/>
    <w:basedOn w:val="Checkbox"/>
    <w:qFormat/>
    <w:rsid w:val="00AC0079"/>
    <w:pPr>
      <w:numPr>
        <w:numId w:val="0"/>
      </w:numPr>
      <w:spacing w:after="0"/>
      <w:jc w:val="center"/>
    </w:pPr>
  </w:style>
  <w:style w:type="paragraph" w:styleId="TOCHeading">
    <w:name w:val="TOC Heading"/>
    <w:basedOn w:val="Heading1"/>
    <w:next w:val="Normal"/>
    <w:uiPriority w:val="39"/>
    <w:unhideWhenUsed/>
    <w:qFormat/>
    <w:rsid w:val="00984398"/>
    <w:pPr>
      <w:outlineLvl w:val="9"/>
    </w:pPr>
    <w:rPr>
      <w:rFonts w:asciiTheme="majorHAnsi" w:hAnsiTheme="majorHAnsi"/>
      <w:color w:val="365F91" w:themeColor="accent1" w:themeShade="BF"/>
      <w:sz w:val="32"/>
    </w:rPr>
  </w:style>
  <w:style w:type="paragraph" w:styleId="TOC1">
    <w:name w:val="toc 1"/>
    <w:basedOn w:val="Normal"/>
    <w:next w:val="Normal"/>
    <w:autoRedefine/>
    <w:uiPriority w:val="39"/>
    <w:unhideWhenUsed/>
    <w:rsid w:val="00984398"/>
    <w:pPr>
      <w:spacing w:after="100"/>
    </w:pPr>
  </w:style>
  <w:style w:type="paragraph" w:styleId="TOC3">
    <w:name w:val="toc 3"/>
    <w:basedOn w:val="Normal"/>
    <w:next w:val="Normal"/>
    <w:autoRedefine/>
    <w:uiPriority w:val="39"/>
    <w:unhideWhenUsed/>
    <w:rsid w:val="00984398"/>
    <w:pPr>
      <w:spacing w:after="100"/>
      <w:ind w:left="440"/>
    </w:pPr>
  </w:style>
  <w:style w:type="paragraph" w:styleId="TOC2">
    <w:name w:val="toc 2"/>
    <w:basedOn w:val="Normal"/>
    <w:next w:val="Normal"/>
    <w:autoRedefine/>
    <w:uiPriority w:val="39"/>
    <w:unhideWhenUsed/>
    <w:rsid w:val="00984398"/>
    <w:pPr>
      <w:spacing w:after="100"/>
      <w:ind w:left="220"/>
    </w:pPr>
  </w:style>
  <w:style w:type="character" w:customStyle="1" w:styleId="Heading4Char">
    <w:name w:val="Heading 4 Char"/>
    <w:basedOn w:val="DefaultParagraphFont"/>
    <w:link w:val="Heading4"/>
    <w:uiPriority w:val="9"/>
    <w:rsid w:val="00F92946"/>
    <w:rPr>
      <w:rFonts w:ascii="Aptos" w:eastAsiaTheme="majorEastAsia" w:hAnsi="Aptos" w:cstheme="majorBidi"/>
      <w:b/>
      <w:iCs/>
      <w:sz w:val="24"/>
    </w:rPr>
  </w:style>
  <w:style w:type="character" w:customStyle="1" w:styleId="Heading5Char">
    <w:name w:val="Heading 5 Char"/>
    <w:basedOn w:val="DefaultParagraphFont"/>
    <w:link w:val="Heading5"/>
    <w:uiPriority w:val="9"/>
    <w:rsid w:val="004049C3"/>
    <w:rPr>
      <w:rFonts w:ascii="Verdana" w:eastAsiaTheme="majorEastAsia" w:hAnsi="Verdana" w:cstheme="majorBidi"/>
      <w:sz w:val="24"/>
    </w:rPr>
  </w:style>
  <w:style w:type="character" w:styleId="Mention">
    <w:name w:val="Mention"/>
    <w:basedOn w:val="DefaultParagraphFont"/>
    <w:uiPriority w:val="99"/>
    <w:unhideWhenUsed/>
    <w:rsid w:val="007D22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5985">
      <w:bodyDiv w:val="1"/>
      <w:marLeft w:val="0"/>
      <w:marRight w:val="0"/>
      <w:marTop w:val="0"/>
      <w:marBottom w:val="0"/>
      <w:divBdr>
        <w:top w:val="none" w:sz="0" w:space="0" w:color="auto"/>
        <w:left w:val="none" w:sz="0" w:space="0" w:color="auto"/>
        <w:bottom w:val="none" w:sz="0" w:space="0" w:color="auto"/>
        <w:right w:val="none" w:sz="0" w:space="0" w:color="auto"/>
      </w:divBdr>
      <w:divsChild>
        <w:div w:id="471410238">
          <w:marLeft w:val="0"/>
          <w:marRight w:val="0"/>
          <w:marTop w:val="0"/>
          <w:marBottom w:val="0"/>
          <w:divBdr>
            <w:top w:val="none" w:sz="0" w:space="0" w:color="auto"/>
            <w:left w:val="none" w:sz="0" w:space="0" w:color="auto"/>
            <w:bottom w:val="none" w:sz="0" w:space="0" w:color="auto"/>
            <w:right w:val="none" w:sz="0" w:space="0" w:color="auto"/>
          </w:divBdr>
        </w:div>
        <w:div w:id="599602130">
          <w:marLeft w:val="0"/>
          <w:marRight w:val="0"/>
          <w:marTop w:val="0"/>
          <w:marBottom w:val="0"/>
          <w:divBdr>
            <w:top w:val="none" w:sz="0" w:space="0" w:color="auto"/>
            <w:left w:val="none" w:sz="0" w:space="0" w:color="auto"/>
            <w:bottom w:val="none" w:sz="0" w:space="0" w:color="auto"/>
            <w:right w:val="none" w:sz="0" w:space="0" w:color="auto"/>
          </w:divBdr>
        </w:div>
      </w:divsChild>
    </w:div>
    <w:div w:id="221213753">
      <w:bodyDiv w:val="1"/>
      <w:marLeft w:val="0"/>
      <w:marRight w:val="0"/>
      <w:marTop w:val="0"/>
      <w:marBottom w:val="0"/>
      <w:divBdr>
        <w:top w:val="none" w:sz="0" w:space="0" w:color="auto"/>
        <w:left w:val="none" w:sz="0" w:space="0" w:color="auto"/>
        <w:bottom w:val="none" w:sz="0" w:space="0" w:color="auto"/>
        <w:right w:val="none" w:sz="0" w:space="0" w:color="auto"/>
      </w:divBdr>
      <w:divsChild>
        <w:div w:id="741214864">
          <w:marLeft w:val="0"/>
          <w:marRight w:val="0"/>
          <w:marTop w:val="0"/>
          <w:marBottom w:val="0"/>
          <w:divBdr>
            <w:top w:val="none" w:sz="0" w:space="0" w:color="auto"/>
            <w:left w:val="none" w:sz="0" w:space="0" w:color="auto"/>
            <w:bottom w:val="none" w:sz="0" w:space="0" w:color="auto"/>
            <w:right w:val="none" w:sz="0" w:space="0" w:color="auto"/>
          </w:divBdr>
        </w:div>
        <w:div w:id="1305816688">
          <w:marLeft w:val="0"/>
          <w:marRight w:val="0"/>
          <w:marTop w:val="0"/>
          <w:marBottom w:val="0"/>
          <w:divBdr>
            <w:top w:val="none" w:sz="0" w:space="0" w:color="auto"/>
            <w:left w:val="none" w:sz="0" w:space="0" w:color="auto"/>
            <w:bottom w:val="none" w:sz="0" w:space="0" w:color="auto"/>
            <w:right w:val="none" w:sz="0" w:space="0" w:color="auto"/>
          </w:divBdr>
        </w:div>
      </w:divsChild>
    </w:div>
    <w:div w:id="725688590">
      <w:bodyDiv w:val="1"/>
      <w:marLeft w:val="0"/>
      <w:marRight w:val="0"/>
      <w:marTop w:val="0"/>
      <w:marBottom w:val="0"/>
      <w:divBdr>
        <w:top w:val="none" w:sz="0" w:space="0" w:color="auto"/>
        <w:left w:val="none" w:sz="0" w:space="0" w:color="auto"/>
        <w:bottom w:val="none" w:sz="0" w:space="0" w:color="auto"/>
        <w:right w:val="none" w:sz="0" w:space="0" w:color="auto"/>
      </w:divBdr>
    </w:div>
    <w:div w:id="968785273">
      <w:bodyDiv w:val="1"/>
      <w:marLeft w:val="0"/>
      <w:marRight w:val="0"/>
      <w:marTop w:val="0"/>
      <w:marBottom w:val="0"/>
      <w:divBdr>
        <w:top w:val="none" w:sz="0" w:space="0" w:color="auto"/>
        <w:left w:val="none" w:sz="0" w:space="0" w:color="auto"/>
        <w:bottom w:val="none" w:sz="0" w:space="0" w:color="auto"/>
        <w:right w:val="none" w:sz="0" w:space="0" w:color="auto"/>
      </w:divBdr>
    </w:div>
    <w:div w:id="1226836257">
      <w:bodyDiv w:val="1"/>
      <w:marLeft w:val="0"/>
      <w:marRight w:val="0"/>
      <w:marTop w:val="0"/>
      <w:marBottom w:val="0"/>
      <w:divBdr>
        <w:top w:val="none" w:sz="0" w:space="0" w:color="auto"/>
        <w:left w:val="none" w:sz="0" w:space="0" w:color="auto"/>
        <w:bottom w:val="none" w:sz="0" w:space="0" w:color="auto"/>
        <w:right w:val="none" w:sz="0" w:space="0" w:color="auto"/>
      </w:divBdr>
      <w:divsChild>
        <w:div w:id="281377419">
          <w:marLeft w:val="446"/>
          <w:marRight w:val="0"/>
          <w:marTop w:val="0"/>
          <w:marBottom w:val="0"/>
          <w:divBdr>
            <w:top w:val="none" w:sz="0" w:space="0" w:color="auto"/>
            <w:left w:val="none" w:sz="0" w:space="0" w:color="auto"/>
            <w:bottom w:val="none" w:sz="0" w:space="0" w:color="auto"/>
            <w:right w:val="none" w:sz="0" w:space="0" w:color="auto"/>
          </w:divBdr>
        </w:div>
        <w:div w:id="344092938">
          <w:marLeft w:val="446"/>
          <w:marRight w:val="0"/>
          <w:marTop w:val="0"/>
          <w:marBottom w:val="0"/>
          <w:divBdr>
            <w:top w:val="none" w:sz="0" w:space="0" w:color="auto"/>
            <w:left w:val="none" w:sz="0" w:space="0" w:color="auto"/>
            <w:bottom w:val="none" w:sz="0" w:space="0" w:color="auto"/>
            <w:right w:val="none" w:sz="0" w:space="0" w:color="auto"/>
          </w:divBdr>
        </w:div>
        <w:div w:id="1354648280">
          <w:marLeft w:val="446"/>
          <w:marRight w:val="0"/>
          <w:marTop w:val="0"/>
          <w:marBottom w:val="0"/>
          <w:divBdr>
            <w:top w:val="none" w:sz="0" w:space="0" w:color="auto"/>
            <w:left w:val="none" w:sz="0" w:space="0" w:color="auto"/>
            <w:bottom w:val="none" w:sz="0" w:space="0" w:color="auto"/>
            <w:right w:val="none" w:sz="0" w:space="0" w:color="auto"/>
          </w:divBdr>
        </w:div>
        <w:div w:id="1425568975">
          <w:marLeft w:val="446"/>
          <w:marRight w:val="0"/>
          <w:marTop w:val="0"/>
          <w:marBottom w:val="0"/>
          <w:divBdr>
            <w:top w:val="none" w:sz="0" w:space="0" w:color="auto"/>
            <w:left w:val="none" w:sz="0" w:space="0" w:color="auto"/>
            <w:bottom w:val="none" w:sz="0" w:space="0" w:color="auto"/>
            <w:right w:val="none" w:sz="0" w:space="0" w:color="auto"/>
          </w:divBdr>
        </w:div>
      </w:divsChild>
    </w:div>
    <w:div w:id="1440829328">
      <w:bodyDiv w:val="1"/>
      <w:marLeft w:val="0"/>
      <w:marRight w:val="0"/>
      <w:marTop w:val="0"/>
      <w:marBottom w:val="0"/>
      <w:divBdr>
        <w:top w:val="none" w:sz="0" w:space="0" w:color="auto"/>
        <w:left w:val="none" w:sz="0" w:space="0" w:color="auto"/>
        <w:bottom w:val="none" w:sz="0" w:space="0" w:color="auto"/>
        <w:right w:val="none" w:sz="0" w:space="0" w:color="auto"/>
      </w:divBdr>
    </w:div>
    <w:div w:id="1622030447">
      <w:bodyDiv w:val="1"/>
      <w:marLeft w:val="0"/>
      <w:marRight w:val="0"/>
      <w:marTop w:val="0"/>
      <w:marBottom w:val="0"/>
      <w:divBdr>
        <w:top w:val="none" w:sz="0" w:space="0" w:color="auto"/>
        <w:left w:val="none" w:sz="0" w:space="0" w:color="auto"/>
        <w:bottom w:val="none" w:sz="0" w:space="0" w:color="auto"/>
        <w:right w:val="none" w:sz="0" w:space="0" w:color="auto"/>
      </w:divBdr>
    </w:div>
    <w:div w:id="1786462026">
      <w:bodyDiv w:val="1"/>
      <w:marLeft w:val="0"/>
      <w:marRight w:val="0"/>
      <w:marTop w:val="0"/>
      <w:marBottom w:val="0"/>
      <w:divBdr>
        <w:top w:val="none" w:sz="0" w:space="0" w:color="auto"/>
        <w:left w:val="none" w:sz="0" w:space="0" w:color="auto"/>
        <w:bottom w:val="none" w:sz="0" w:space="0" w:color="auto"/>
        <w:right w:val="none" w:sz="0" w:space="0" w:color="auto"/>
      </w:divBdr>
      <w:divsChild>
        <w:div w:id="202131323">
          <w:marLeft w:val="0"/>
          <w:marRight w:val="0"/>
          <w:marTop w:val="0"/>
          <w:marBottom w:val="0"/>
          <w:divBdr>
            <w:top w:val="none" w:sz="0" w:space="0" w:color="auto"/>
            <w:left w:val="none" w:sz="0" w:space="0" w:color="auto"/>
            <w:bottom w:val="none" w:sz="0" w:space="0" w:color="auto"/>
            <w:right w:val="none" w:sz="0" w:space="0" w:color="auto"/>
          </w:divBdr>
        </w:div>
        <w:div w:id="1183471948">
          <w:marLeft w:val="0"/>
          <w:marRight w:val="0"/>
          <w:marTop w:val="0"/>
          <w:marBottom w:val="0"/>
          <w:divBdr>
            <w:top w:val="none" w:sz="0" w:space="0" w:color="auto"/>
            <w:left w:val="none" w:sz="0" w:space="0" w:color="auto"/>
            <w:bottom w:val="none" w:sz="0" w:space="0" w:color="auto"/>
            <w:right w:val="none" w:sz="0" w:space="0" w:color="auto"/>
          </w:divBdr>
        </w:div>
      </w:divsChild>
    </w:div>
    <w:div w:id="1889874212">
      <w:bodyDiv w:val="1"/>
      <w:marLeft w:val="0"/>
      <w:marRight w:val="0"/>
      <w:marTop w:val="0"/>
      <w:marBottom w:val="0"/>
      <w:divBdr>
        <w:top w:val="none" w:sz="0" w:space="0" w:color="auto"/>
        <w:left w:val="none" w:sz="0" w:space="0" w:color="auto"/>
        <w:bottom w:val="none" w:sz="0" w:space="0" w:color="auto"/>
        <w:right w:val="none" w:sz="0" w:space="0" w:color="auto"/>
      </w:divBdr>
      <w:divsChild>
        <w:div w:id="1409305495">
          <w:marLeft w:val="0"/>
          <w:marRight w:val="0"/>
          <w:marTop w:val="0"/>
          <w:marBottom w:val="0"/>
          <w:divBdr>
            <w:top w:val="none" w:sz="0" w:space="0" w:color="auto"/>
            <w:left w:val="none" w:sz="0" w:space="0" w:color="auto"/>
            <w:bottom w:val="none" w:sz="0" w:space="0" w:color="auto"/>
            <w:right w:val="none" w:sz="0" w:space="0" w:color="auto"/>
          </w:divBdr>
        </w:div>
        <w:div w:id="1802576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mact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5cc3ea-6d34-48b9-955f-209672471296" xsi:nil="true"/>
    <lcf76f155ced4ddcb4097134ff3c332f xmlns="1ca5f4d9-a45f-4b75-840e-130f174bb7d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FY xmlns="1ca5f4d9-a45f-4b75-840e-130f174bb7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4586622BC306448732B4398046E903" ma:contentTypeVersion="14" ma:contentTypeDescription="Create a new document." ma:contentTypeScope="" ma:versionID="96b7e9e1103756aba378a18d46e05c45">
  <xsd:schema xmlns:xsd="http://www.w3.org/2001/XMLSchema" xmlns:xs="http://www.w3.org/2001/XMLSchema" xmlns:p="http://schemas.microsoft.com/office/2006/metadata/properties" xmlns:ns1="http://schemas.microsoft.com/sharepoint/v3" xmlns:ns2="1ca5f4d9-a45f-4b75-840e-130f174bb7da" xmlns:ns3="d75cc3ea-6d34-48b9-955f-209672471296" targetNamespace="http://schemas.microsoft.com/office/2006/metadata/properties" ma:root="true" ma:fieldsID="cac4b8eff09fece1854f309948c33c6e" ns1:_="" ns2:_="" ns3:_="">
    <xsd:import namespace="http://schemas.microsoft.com/sharepoint/v3"/>
    <xsd:import namespace="1ca5f4d9-a45f-4b75-840e-130f174bb7da"/>
    <xsd:import namespace="d75cc3ea-6d34-48b9-955f-2096724712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1:_ip_UnifiedCompliancePolicyProperties" minOccurs="0"/>
                <xsd:element ref="ns1:_ip_UnifiedCompliancePolicyUIAction" minOccurs="0"/>
                <xsd:element ref="ns2:MediaServiceDateTaken" minOccurs="0"/>
                <xsd:element ref="ns2:SF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5f4d9-a45f-4b75-840e-130f174bb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SFY" ma:index="21" nillable="true" ma:displayName="SFY" ma:format="Dropdown" ma:internalName="SF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cc3ea-6d34-48b9-955f-2096724712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4c2949c-22a8-4d1d-9a8c-b3c5bd09e7e6}" ma:internalName="TaxCatchAll" ma:showField="CatchAllData" ma:web="d75cc3ea-6d34-48b9-955f-209672471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8F7DF-F5C1-4FF1-A70D-9F1806A4A992}">
  <ds:schemaRefs>
    <ds:schemaRef ds:uri="http://schemas.microsoft.com/sharepoint/v3/contenttype/forms"/>
  </ds:schemaRefs>
</ds:datastoreItem>
</file>

<file path=customXml/itemProps2.xml><?xml version="1.0" encoding="utf-8"?>
<ds:datastoreItem xmlns:ds="http://schemas.openxmlformats.org/officeDocument/2006/customXml" ds:itemID="{E3BD12DE-ACE2-45BD-87C5-1E1B99818D56}">
  <ds:schemaRefs>
    <ds:schemaRef ds:uri="1ca5f4d9-a45f-4b75-840e-130f174bb7da"/>
    <ds:schemaRef ds:uri="http://www.w3.org/XML/1998/namespace"/>
    <ds:schemaRef ds:uri="http://purl.org/dc/dcmitype/"/>
    <ds:schemaRef ds:uri="http://purl.org/dc/terms/"/>
    <ds:schemaRef ds:uri="http://schemas.microsoft.com/office/2006/documentManagement/types"/>
    <ds:schemaRef ds:uri="http://purl.org/dc/elements/1.1/"/>
    <ds:schemaRef ds:uri="d75cc3ea-6d34-48b9-955f-209672471296"/>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CF15A9D-AAEB-495C-ADAE-37F0B9F1C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a5f4d9-a45f-4b75-840e-130f174bb7da"/>
    <ds:schemaRef ds:uri="d75cc3ea-6d34-48b9-955f-209672471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103290-5132-44FD-BE6B-CB726991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5522</Words>
  <Characters>31478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Facility Assessment Record Form</vt:lpstr>
    </vt:vector>
  </TitlesOfParts>
  <Company/>
  <LinksUpToDate>false</LinksUpToDate>
  <CharactersWithSpaces>36927</CharactersWithSpaces>
  <SharedDoc>false</SharedDoc>
  <HLinks>
    <vt:vector size="114" baseType="variant">
      <vt:variant>
        <vt:i4>3014691</vt:i4>
      </vt:variant>
      <vt:variant>
        <vt:i4>978</vt:i4>
      </vt:variant>
      <vt:variant>
        <vt:i4>0</vt:i4>
      </vt:variant>
      <vt:variant>
        <vt:i4>5</vt:i4>
      </vt:variant>
      <vt:variant>
        <vt:lpwstr>https://www.macte.org/</vt:lpwstr>
      </vt:variant>
      <vt:variant>
        <vt:lpwstr/>
      </vt:variant>
      <vt:variant>
        <vt:i4>1703988</vt:i4>
      </vt:variant>
      <vt:variant>
        <vt:i4>116</vt:i4>
      </vt:variant>
      <vt:variant>
        <vt:i4>0</vt:i4>
      </vt:variant>
      <vt:variant>
        <vt:i4>5</vt:i4>
      </vt:variant>
      <vt:variant>
        <vt:lpwstr/>
      </vt:variant>
      <vt:variant>
        <vt:lpwstr>_Toc223965335</vt:lpwstr>
      </vt:variant>
      <vt:variant>
        <vt:i4>1703988</vt:i4>
      </vt:variant>
      <vt:variant>
        <vt:i4>110</vt:i4>
      </vt:variant>
      <vt:variant>
        <vt:i4>0</vt:i4>
      </vt:variant>
      <vt:variant>
        <vt:i4>5</vt:i4>
      </vt:variant>
      <vt:variant>
        <vt:lpwstr/>
      </vt:variant>
      <vt:variant>
        <vt:lpwstr>_Toc223965334</vt:lpwstr>
      </vt:variant>
      <vt:variant>
        <vt:i4>1703988</vt:i4>
      </vt:variant>
      <vt:variant>
        <vt:i4>104</vt:i4>
      </vt:variant>
      <vt:variant>
        <vt:i4>0</vt:i4>
      </vt:variant>
      <vt:variant>
        <vt:i4>5</vt:i4>
      </vt:variant>
      <vt:variant>
        <vt:lpwstr/>
      </vt:variant>
      <vt:variant>
        <vt:lpwstr>_Toc223965333</vt:lpwstr>
      </vt:variant>
      <vt:variant>
        <vt:i4>1703988</vt:i4>
      </vt:variant>
      <vt:variant>
        <vt:i4>98</vt:i4>
      </vt:variant>
      <vt:variant>
        <vt:i4>0</vt:i4>
      </vt:variant>
      <vt:variant>
        <vt:i4>5</vt:i4>
      </vt:variant>
      <vt:variant>
        <vt:lpwstr/>
      </vt:variant>
      <vt:variant>
        <vt:lpwstr>_Toc223965332</vt:lpwstr>
      </vt:variant>
      <vt:variant>
        <vt:i4>1703988</vt:i4>
      </vt:variant>
      <vt:variant>
        <vt:i4>92</vt:i4>
      </vt:variant>
      <vt:variant>
        <vt:i4>0</vt:i4>
      </vt:variant>
      <vt:variant>
        <vt:i4>5</vt:i4>
      </vt:variant>
      <vt:variant>
        <vt:lpwstr/>
      </vt:variant>
      <vt:variant>
        <vt:lpwstr>_Toc223965331</vt:lpwstr>
      </vt:variant>
      <vt:variant>
        <vt:i4>1703988</vt:i4>
      </vt:variant>
      <vt:variant>
        <vt:i4>86</vt:i4>
      </vt:variant>
      <vt:variant>
        <vt:i4>0</vt:i4>
      </vt:variant>
      <vt:variant>
        <vt:i4>5</vt:i4>
      </vt:variant>
      <vt:variant>
        <vt:lpwstr/>
      </vt:variant>
      <vt:variant>
        <vt:lpwstr>_Toc223965330</vt:lpwstr>
      </vt:variant>
      <vt:variant>
        <vt:i4>1769524</vt:i4>
      </vt:variant>
      <vt:variant>
        <vt:i4>80</vt:i4>
      </vt:variant>
      <vt:variant>
        <vt:i4>0</vt:i4>
      </vt:variant>
      <vt:variant>
        <vt:i4>5</vt:i4>
      </vt:variant>
      <vt:variant>
        <vt:lpwstr/>
      </vt:variant>
      <vt:variant>
        <vt:lpwstr>_Toc223965329</vt:lpwstr>
      </vt:variant>
      <vt:variant>
        <vt:i4>1769524</vt:i4>
      </vt:variant>
      <vt:variant>
        <vt:i4>74</vt:i4>
      </vt:variant>
      <vt:variant>
        <vt:i4>0</vt:i4>
      </vt:variant>
      <vt:variant>
        <vt:i4>5</vt:i4>
      </vt:variant>
      <vt:variant>
        <vt:lpwstr/>
      </vt:variant>
      <vt:variant>
        <vt:lpwstr>_Toc223965328</vt:lpwstr>
      </vt:variant>
      <vt:variant>
        <vt:i4>1769524</vt:i4>
      </vt:variant>
      <vt:variant>
        <vt:i4>68</vt:i4>
      </vt:variant>
      <vt:variant>
        <vt:i4>0</vt:i4>
      </vt:variant>
      <vt:variant>
        <vt:i4>5</vt:i4>
      </vt:variant>
      <vt:variant>
        <vt:lpwstr/>
      </vt:variant>
      <vt:variant>
        <vt:lpwstr>_Toc223965327</vt:lpwstr>
      </vt:variant>
      <vt:variant>
        <vt:i4>1769524</vt:i4>
      </vt:variant>
      <vt:variant>
        <vt:i4>62</vt:i4>
      </vt:variant>
      <vt:variant>
        <vt:i4>0</vt:i4>
      </vt:variant>
      <vt:variant>
        <vt:i4>5</vt:i4>
      </vt:variant>
      <vt:variant>
        <vt:lpwstr/>
      </vt:variant>
      <vt:variant>
        <vt:lpwstr>_Toc223965326</vt:lpwstr>
      </vt:variant>
      <vt:variant>
        <vt:i4>1769524</vt:i4>
      </vt:variant>
      <vt:variant>
        <vt:i4>56</vt:i4>
      </vt:variant>
      <vt:variant>
        <vt:i4>0</vt:i4>
      </vt:variant>
      <vt:variant>
        <vt:i4>5</vt:i4>
      </vt:variant>
      <vt:variant>
        <vt:lpwstr/>
      </vt:variant>
      <vt:variant>
        <vt:lpwstr>_Toc223965325</vt:lpwstr>
      </vt:variant>
      <vt:variant>
        <vt:i4>1769524</vt:i4>
      </vt:variant>
      <vt:variant>
        <vt:i4>50</vt:i4>
      </vt:variant>
      <vt:variant>
        <vt:i4>0</vt:i4>
      </vt:variant>
      <vt:variant>
        <vt:i4>5</vt:i4>
      </vt:variant>
      <vt:variant>
        <vt:lpwstr/>
      </vt:variant>
      <vt:variant>
        <vt:lpwstr>_Toc223965324</vt:lpwstr>
      </vt:variant>
      <vt:variant>
        <vt:i4>1769524</vt:i4>
      </vt:variant>
      <vt:variant>
        <vt:i4>44</vt:i4>
      </vt:variant>
      <vt:variant>
        <vt:i4>0</vt:i4>
      </vt:variant>
      <vt:variant>
        <vt:i4>5</vt:i4>
      </vt:variant>
      <vt:variant>
        <vt:lpwstr/>
      </vt:variant>
      <vt:variant>
        <vt:lpwstr>_Toc223965323</vt:lpwstr>
      </vt:variant>
      <vt:variant>
        <vt:i4>1769524</vt:i4>
      </vt:variant>
      <vt:variant>
        <vt:i4>38</vt:i4>
      </vt:variant>
      <vt:variant>
        <vt:i4>0</vt:i4>
      </vt:variant>
      <vt:variant>
        <vt:i4>5</vt:i4>
      </vt:variant>
      <vt:variant>
        <vt:lpwstr/>
      </vt:variant>
      <vt:variant>
        <vt:lpwstr>_Toc223965322</vt:lpwstr>
      </vt:variant>
      <vt:variant>
        <vt:i4>1769524</vt:i4>
      </vt:variant>
      <vt:variant>
        <vt:i4>32</vt:i4>
      </vt:variant>
      <vt:variant>
        <vt:i4>0</vt:i4>
      </vt:variant>
      <vt:variant>
        <vt:i4>5</vt:i4>
      </vt:variant>
      <vt:variant>
        <vt:lpwstr/>
      </vt:variant>
      <vt:variant>
        <vt:lpwstr>_Toc223965321</vt:lpwstr>
      </vt:variant>
      <vt:variant>
        <vt:i4>1769524</vt:i4>
      </vt:variant>
      <vt:variant>
        <vt:i4>26</vt:i4>
      </vt:variant>
      <vt:variant>
        <vt:i4>0</vt:i4>
      </vt:variant>
      <vt:variant>
        <vt:i4>5</vt:i4>
      </vt:variant>
      <vt:variant>
        <vt:lpwstr/>
      </vt:variant>
      <vt:variant>
        <vt:lpwstr>_Toc223965320</vt:lpwstr>
      </vt:variant>
      <vt:variant>
        <vt:i4>1572916</vt:i4>
      </vt:variant>
      <vt:variant>
        <vt:i4>20</vt:i4>
      </vt:variant>
      <vt:variant>
        <vt:i4>0</vt:i4>
      </vt:variant>
      <vt:variant>
        <vt:i4>5</vt:i4>
      </vt:variant>
      <vt:variant>
        <vt:lpwstr/>
      </vt:variant>
      <vt:variant>
        <vt:lpwstr>_Toc223965319</vt:lpwstr>
      </vt:variant>
      <vt:variant>
        <vt:i4>1572916</vt:i4>
      </vt:variant>
      <vt:variant>
        <vt:i4>14</vt:i4>
      </vt:variant>
      <vt:variant>
        <vt:i4>0</vt:i4>
      </vt:variant>
      <vt:variant>
        <vt:i4>5</vt:i4>
      </vt:variant>
      <vt:variant>
        <vt:lpwstr/>
      </vt:variant>
      <vt:variant>
        <vt:lpwstr>_Toc223965318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Assessment Record Form</dc:title>
  <dc:subject/>
  <dc:creator>Hill,Lindsay R</dc:creator>
  <cp:keywords/>
  <dc:description/>
  <cp:lastModifiedBy>Hill,Lindsay R</cp:lastModifiedBy>
  <cp:revision>15</cp:revision>
  <cp:lastPrinted>2019-12-16T17:48:00Z</cp:lastPrinted>
  <dcterms:created xsi:type="dcterms:W3CDTF">2026-03-13T13:57:00Z</dcterms:created>
  <dcterms:modified xsi:type="dcterms:W3CDTF">2026-03-17T13:37:00Z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0x010100B14586622BC306448732B4398046E903</vt:lpwstr>
  </property>
  <property fmtid="{D5CDD505-2E9C-101B-9397-08002B2CF9AE}" pid="3" name="Status">
    <vt:lpwstr>Final</vt:lpwstr>
  </property>
  <property fmtid="{D5CDD505-2E9C-101B-9397-08002B2CF9AE}" pid="4" name="RecordingLink">
    <vt:lpwstr>, </vt:lpwstr>
  </property>
  <property fmtid="{D5CDD505-2E9C-101B-9397-08002B2CF9AE}" pid="5" name="MediaServiceImageTags">
    <vt:lpwstr/>
  </property>
</Properties>
</file>